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850F6" w14:textId="6BE76E7B" w:rsidR="0027716B" w:rsidRPr="005B3207" w:rsidRDefault="0027716B" w:rsidP="00C36853">
      <w:pPr>
        <w:rPr>
          <w:rFonts w:ascii="Arial" w:hAnsi="Arial" w:cs="Arial"/>
          <w:strike/>
          <w:sz w:val="16"/>
          <w:szCs w:val="16"/>
        </w:rPr>
      </w:pPr>
    </w:p>
    <w:p w14:paraId="28864C63" w14:textId="4900197A" w:rsidR="00627D49" w:rsidRPr="000A38FD" w:rsidRDefault="00627D49" w:rsidP="00627D49">
      <w:pPr>
        <w:pBdr>
          <w:top w:val="single" w:sz="4" w:space="1" w:color="auto"/>
          <w:left w:val="single" w:sz="4" w:space="4" w:color="auto"/>
          <w:bottom w:val="single" w:sz="4" w:space="1" w:color="auto"/>
          <w:right w:val="single" w:sz="4" w:space="4" w:color="auto"/>
        </w:pBdr>
        <w:rPr>
          <w:rFonts w:ascii="Arial" w:hAnsi="Arial" w:cs="Arial"/>
          <w:b/>
          <w:i/>
          <w:color w:val="E36C0A" w:themeColor="accent6" w:themeShade="BF"/>
          <w:sz w:val="20"/>
          <w:szCs w:val="20"/>
        </w:rPr>
      </w:pPr>
      <w:r w:rsidRPr="000A38FD">
        <w:rPr>
          <w:rFonts w:ascii="Arial" w:hAnsi="Arial" w:cs="Arial"/>
          <w:b/>
          <w:i/>
          <w:color w:val="E36C0A" w:themeColor="accent6" w:themeShade="BF"/>
          <w:sz w:val="20"/>
          <w:szCs w:val="20"/>
        </w:rPr>
        <w:t>© Copyright - -</w:t>
      </w:r>
      <w:r w:rsidRPr="000A38FD">
        <w:rPr>
          <w:color w:val="A6A6A6" w:themeColor="background1" w:themeShade="A6"/>
          <w:sz w:val="20"/>
          <w:szCs w:val="20"/>
        </w:rPr>
        <w:t xml:space="preserve"> </w:t>
      </w:r>
      <w:r w:rsidR="0086437A" w:rsidRPr="000A38FD">
        <w:rPr>
          <w:rFonts w:ascii="Arial" w:hAnsi="Arial" w:cs="Arial"/>
          <w:b/>
          <w:i/>
          <w:color w:val="E36C0A" w:themeColor="accent6" w:themeShade="BF"/>
          <w:sz w:val="20"/>
          <w:szCs w:val="20"/>
        </w:rPr>
        <w:t>S</w:t>
      </w:r>
      <w:r w:rsidR="00316303">
        <w:rPr>
          <w:rFonts w:ascii="Arial" w:hAnsi="Arial" w:cs="Arial"/>
          <w:b/>
          <w:i/>
          <w:color w:val="E36C0A" w:themeColor="accent6" w:themeShade="BF"/>
          <w:sz w:val="20"/>
          <w:szCs w:val="20"/>
        </w:rPr>
        <w:t>LCC BEDS BRANCH</w:t>
      </w:r>
    </w:p>
    <w:p w14:paraId="60E51C80" w14:textId="77777777" w:rsidR="009708B0" w:rsidRPr="00506F0D" w:rsidRDefault="009708B0" w:rsidP="00627D49">
      <w:pPr>
        <w:pBdr>
          <w:top w:val="single" w:sz="4" w:space="1" w:color="auto"/>
          <w:left w:val="single" w:sz="4" w:space="4" w:color="auto"/>
          <w:bottom w:val="single" w:sz="4" w:space="1" w:color="auto"/>
          <w:right w:val="single" w:sz="4" w:space="4" w:color="auto"/>
        </w:pBdr>
        <w:rPr>
          <w:rFonts w:ascii="Arial" w:hAnsi="Arial" w:cs="Arial"/>
          <w:color w:val="E36C0A" w:themeColor="accent6" w:themeShade="BF"/>
          <w:sz w:val="16"/>
          <w:szCs w:val="16"/>
        </w:rPr>
      </w:pPr>
    </w:p>
    <w:p w14:paraId="50833DC8" w14:textId="77777777" w:rsidR="009708B0" w:rsidRPr="00316303" w:rsidRDefault="009708B0" w:rsidP="00627D49">
      <w:pPr>
        <w:pBdr>
          <w:top w:val="single" w:sz="4" w:space="1" w:color="auto"/>
          <w:left w:val="single" w:sz="4" w:space="4" w:color="auto"/>
          <w:bottom w:val="single" w:sz="4" w:space="1" w:color="auto"/>
          <w:right w:val="single" w:sz="4" w:space="4" w:color="auto"/>
        </w:pBdr>
        <w:rPr>
          <w:rFonts w:ascii="Arial" w:hAnsi="Arial" w:cs="Arial"/>
          <w:b/>
          <w:color w:val="943634" w:themeColor="accent2" w:themeShade="BF"/>
          <w:sz w:val="16"/>
          <w:szCs w:val="16"/>
        </w:rPr>
      </w:pPr>
      <w:r w:rsidRPr="00316303">
        <w:rPr>
          <w:rFonts w:ascii="Arial" w:hAnsi="Arial" w:cs="Arial"/>
          <w:b/>
          <w:color w:val="943634" w:themeColor="accent2" w:themeShade="BF"/>
          <w:sz w:val="16"/>
          <w:szCs w:val="16"/>
        </w:rPr>
        <w:t>Notes</w:t>
      </w:r>
    </w:p>
    <w:p w14:paraId="5C106103" w14:textId="55E5EEFB" w:rsidR="00DB07F1" w:rsidRPr="00506F0D" w:rsidRDefault="00DB07F1" w:rsidP="00627D49">
      <w:pPr>
        <w:pBdr>
          <w:top w:val="single" w:sz="4" w:space="1" w:color="auto"/>
          <w:left w:val="single" w:sz="4" w:space="4" w:color="auto"/>
          <w:bottom w:val="single" w:sz="4" w:space="1" w:color="auto"/>
          <w:right w:val="single" w:sz="4" w:space="4" w:color="auto"/>
        </w:pBdr>
        <w:rPr>
          <w:rFonts w:ascii="Arial" w:hAnsi="Arial" w:cs="Arial"/>
          <w:color w:val="943634" w:themeColor="accent2" w:themeShade="BF"/>
          <w:sz w:val="16"/>
          <w:szCs w:val="16"/>
        </w:rPr>
      </w:pPr>
      <w:r w:rsidRPr="00506F0D">
        <w:rPr>
          <w:rFonts w:ascii="Arial" w:hAnsi="Arial" w:cs="Arial"/>
          <w:color w:val="943634" w:themeColor="accent2" w:themeShade="BF"/>
          <w:sz w:val="16"/>
          <w:szCs w:val="16"/>
        </w:rPr>
        <w:t>Please note there is no relevance to the colours used in places throughout this document, colours are used merely to signify that a different answer is available, a red answer is no more costly, extreme or logical than a green or blue answer.</w:t>
      </w:r>
    </w:p>
    <w:p w14:paraId="686148EC" w14:textId="77777777" w:rsidR="009708B0" w:rsidRPr="00506F0D" w:rsidRDefault="009708B0" w:rsidP="00627D49">
      <w:pPr>
        <w:pBdr>
          <w:top w:val="single" w:sz="4" w:space="1" w:color="auto"/>
          <w:left w:val="single" w:sz="4" w:space="4" w:color="auto"/>
          <w:bottom w:val="single" w:sz="4" w:space="1" w:color="auto"/>
          <w:right w:val="single" w:sz="4" w:space="4" w:color="auto"/>
        </w:pBdr>
        <w:rPr>
          <w:rFonts w:ascii="Arial" w:hAnsi="Arial" w:cs="Arial"/>
          <w:color w:val="943634" w:themeColor="accent2" w:themeShade="BF"/>
          <w:sz w:val="16"/>
          <w:szCs w:val="16"/>
        </w:rPr>
      </w:pPr>
    </w:p>
    <w:p w14:paraId="7737766A" w14:textId="08505BB4" w:rsidR="009708B0" w:rsidRPr="00506F0D" w:rsidRDefault="009708B0" w:rsidP="00627D49">
      <w:pPr>
        <w:pBdr>
          <w:top w:val="single" w:sz="4" w:space="1" w:color="auto"/>
          <w:left w:val="single" w:sz="4" w:space="4" w:color="auto"/>
          <w:bottom w:val="single" w:sz="4" w:space="1" w:color="auto"/>
          <w:right w:val="single" w:sz="4" w:space="4" w:color="auto"/>
        </w:pBdr>
        <w:rPr>
          <w:rFonts w:ascii="Arial" w:hAnsi="Arial" w:cs="Arial"/>
          <w:color w:val="943634" w:themeColor="accent2" w:themeShade="BF"/>
          <w:sz w:val="16"/>
          <w:szCs w:val="16"/>
        </w:rPr>
      </w:pPr>
      <w:r w:rsidRPr="00506F0D">
        <w:rPr>
          <w:rFonts w:ascii="Arial" w:hAnsi="Arial" w:cs="Arial"/>
          <w:color w:val="943634" w:themeColor="accent2" w:themeShade="BF"/>
          <w:sz w:val="16"/>
          <w:szCs w:val="16"/>
        </w:rPr>
        <w:t>Nor does it mean that as you go through the document that you should select all red, green or even blue answers as your preferred model answer. It is quiet logical and reasonable for you to end up with a document that has a mixture of red, green and blue answers.</w:t>
      </w:r>
    </w:p>
    <w:p w14:paraId="11546899" w14:textId="77777777" w:rsidR="009708B0" w:rsidRPr="00506F0D" w:rsidRDefault="009708B0" w:rsidP="00627D49">
      <w:pPr>
        <w:pBdr>
          <w:top w:val="single" w:sz="4" w:space="1" w:color="auto"/>
          <w:left w:val="single" w:sz="4" w:space="4" w:color="auto"/>
          <w:bottom w:val="single" w:sz="4" w:space="1" w:color="auto"/>
          <w:right w:val="single" w:sz="4" w:space="4" w:color="auto"/>
        </w:pBdr>
        <w:rPr>
          <w:rFonts w:ascii="Arial" w:hAnsi="Arial" w:cs="Arial"/>
          <w:color w:val="943634" w:themeColor="accent2" w:themeShade="BF"/>
          <w:sz w:val="16"/>
          <w:szCs w:val="16"/>
        </w:rPr>
      </w:pPr>
    </w:p>
    <w:p w14:paraId="458F6F23" w14:textId="08864DEE" w:rsidR="009708B0" w:rsidRPr="00506F0D" w:rsidRDefault="009708B0" w:rsidP="00627D49">
      <w:pPr>
        <w:pBdr>
          <w:top w:val="single" w:sz="4" w:space="1" w:color="auto"/>
          <w:left w:val="single" w:sz="4" w:space="4" w:color="auto"/>
          <w:bottom w:val="single" w:sz="4" w:space="1" w:color="auto"/>
          <w:right w:val="single" w:sz="4" w:space="4" w:color="auto"/>
        </w:pBdr>
        <w:rPr>
          <w:rFonts w:ascii="Arial" w:hAnsi="Arial" w:cs="Arial"/>
          <w:color w:val="943634" w:themeColor="accent2" w:themeShade="BF"/>
          <w:sz w:val="16"/>
          <w:szCs w:val="16"/>
        </w:rPr>
      </w:pPr>
      <w:r w:rsidRPr="00506F0D">
        <w:rPr>
          <w:rFonts w:ascii="Arial" w:hAnsi="Arial" w:cs="Arial"/>
          <w:color w:val="943634" w:themeColor="accent2" w:themeShade="BF"/>
          <w:sz w:val="16"/>
          <w:szCs w:val="16"/>
        </w:rPr>
        <w:t>Remember one answer may lead to another further on, for example if you want to suspend a pension for re-employment you’ll need to remember that you reasonably would have to put it back into payment after the employment ends, but if you select not to suspend in the first place, then you do not need to put it back into payment - but you should make reference to that discretion being redundant when you get to it.</w:t>
      </w:r>
    </w:p>
    <w:p w14:paraId="2368560A" w14:textId="77777777" w:rsidR="009708B0" w:rsidRPr="00506F0D" w:rsidRDefault="009708B0" w:rsidP="00627D49">
      <w:pPr>
        <w:pBdr>
          <w:top w:val="single" w:sz="4" w:space="1" w:color="auto"/>
          <w:left w:val="single" w:sz="4" w:space="4" w:color="auto"/>
          <w:bottom w:val="single" w:sz="4" w:space="1" w:color="auto"/>
          <w:right w:val="single" w:sz="4" w:space="4" w:color="auto"/>
        </w:pBdr>
        <w:rPr>
          <w:rFonts w:ascii="Arial" w:hAnsi="Arial" w:cs="Arial"/>
          <w:color w:val="943634" w:themeColor="accent2" w:themeShade="BF"/>
          <w:sz w:val="16"/>
          <w:szCs w:val="16"/>
        </w:rPr>
      </w:pPr>
    </w:p>
    <w:p w14:paraId="74B98869" w14:textId="19FB80DE" w:rsidR="009708B0" w:rsidRPr="00506F0D" w:rsidRDefault="009708B0" w:rsidP="00627D49">
      <w:pPr>
        <w:pBdr>
          <w:top w:val="single" w:sz="4" w:space="1" w:color="auto"/>
          <w:left w:val="single" w:sz="4" w:space="4" w:color="auto"/>
          <w:bottom w:val="single" w:sz="4" w:space="1" w:color="auto"/>
          <w:right w:val="single" w:sz="4" w:space="4" w:color="auto"/>
        </w:pBdr>
        <w:rPr>
          <w:rFonts w:ascii="Arial" w:hAnsi="Arial" w:cs="Arial"/>
          <w:color w:val="943634" w:themeColor="accent2" w:themeShade="BF"/>
          <w:sz w:val="16"/>
          <w:szCs w:val="16"/>
        </w:rPr>
      </w:pPr>
      <w:r w:rsidRPr="00506F0D">
        <w:rPr>
          <w:rFonts w:ascii="Arial" w:hAnsi="Arial" w:cs="Arial"/>
          <w:color w:val="943634" w:themeColor="accent2" w:themeShade="BF"/>
          <w:sz w:val="16"/>
          <w:szCs w:val="16"/>
        </w:rPr>
        <w:t xml:space="preserve">You can of course tweak any of the answers provided, and you are encouraged to do so. Answers should match your own decision structure and stance you wish to take on the issues, given your employee profile </w:t>
      </w:r>
      <w:proofErr w:type="spellStart"/>
      <w:r w:rsidRPr="00506F0D">
        <w:rPr>
          <w:rFonts w:ascii="Arial" w:hAnsi="Arial" w:cs="Arial"/>
          <w:color w:val="943634" w:themeColor="accent2" w:themeShade="BF"/>
          <w:sz w:val="16"/>
          <w:szCs w:val="16"/>
        </w:rPr>
        <w:t>etc</w:t>
      </w:r>
      <w:proofErr w:type="spellEnd"/>
      <w:r w:rsidRPr="00506F0D">
        <w:rPr>
          <w:rFonts w:ascii="Arial" w:hAnsi="Arial" w:cs="Arial"/>
          <w:color w:val="943634" w:themeColor="accent2" w:themeShade="BF"/>
          <w:sz w:val="16"/>
          <w:szCs w:val="16"/>
        </w:rPr>
        <w:t xml:space="preserve">, but remember you </w:t>
      </w:r>
      <w:proofErr w:type="spellStart"/>
      <w:r w:rsidRPr="00506F0D">
        <w:rPr>
          <w:rFonts w:ascii="Arial" w:hAnsi="Arial" w:cs="Arial"/>
          <w:color w:val="943634" w:themeColor="accent2" w:themeShade="BF"/>
          <w:sz w:val="16"/>
          <w:szCs w:val="16"/>
        </w:rPr>
        <w:t>can not</w:t>
      </w:r>
      <w:proofErr w:type="spellEnd"/>
      <w:r w:rsidRPr="00506F0D">
        <w:rPr>
          <w:rFonts w:ascii="Arial" w:hAnsi="Arial" w:cs="Arial"/>
          <w:color w:val="943634" w:themeColor="accent2" w:themeShade="BF"/>
          <w:sz w:val="16"/>
          <w:szCs w:val="16"/>
        </w:rPr>
        <w:t xml:space="preserve"> simple say ‘no’ or simply say ‘yes’ – to avoid fettering the policy you should qualify what you are saying and provide a</w:t>
      </w:r>
      <w:r w:rsidR="00506F0D" w:rsidRPr="00506F0D">
        <w:rPr>
          <w:rFonts w:ascii="Arial" w:hAnsi="Arial" w:cs="Arial"/>
          <w:color w:val="943634" w:themeColor="accent2" w:themeShade="BF"/>
          <w:sz w:val="16"/>
          <w:szCs w:val="16"/>
        </w:rPr>
        <w:t>n outline about the decision process that will be involved, if it requires ones.</w:t>
      </w:r>
    </w:p>
    <w:p w14:paraId="1C984E2B" w14:textId="77777777" w:rsidR="00506F0D" w:rsidRPr="00506F0D" w:rsidRDefault="00506F0D" w:rsidP="00627D49">
      <w:pPr>
        <w:pBdr>
          <w:top w:val="single" w:sz="4" w:space="1" w:color="auto"/>
          <w:left w:val="single" w:sz="4" w:space="4" w:color="auto"/>
          <w:bottom w:val="single" w:sz="4" w:space="1" w:color="auto"/>
          <w:right w:val="single" w:sz="4" w:space="4" w:color="auto"/>
        </w:pBdr>
        <w:rPr>
          <w:rFonts w:ascii="Arial" w:hAnsi="Arial" w:cs="Arial"/>
          <w:color w:val="943634" w:themeColor="accent2" w:themeShade="BF"/>
          <w:sz w:val="16"/>
          <w:szCs w:val="16"/>
        </w:rPr>
      </w:pPr>
    </w:p>
    <w:p w14:paraId="4A3C5665" w14:textId="77777777" w:rsidR="00506F0D" w:rsidRDefault="00506F0D" w:rsidP="00627D49">
      <w:pPr>
        <w:pBdr>
          <w:top w:val="single" w:sz="4" w:space="1" w:color="auto"/>
          <w:left w:val="single" w:sz="4" w:space="4" w:color="auto"/>
          <w:bottom w:val="single" w:sz="4" w:space="1" w:color="auto"/>
          <w:right w:val="single" w:sz="4" w:space="4" w:color="auto"/>
        </w:pBdr>
        <w:rPr>
          <w:rFonts w:ascii="Arial" w:hAnsi="Arial" w:cs="Arial"/>
          <w:color w:val="943634" w:themeColor="accent2" w:themeShade="BF"/>
          <w:sz w:val="16"/>
          <w:szCs w:val="16"/>
        </w:rPr>
      </w:pPr>
      <w:r w:rsidRPr="00506F0D">
        <w:rPr>
          <w:rFonts w:ascii="Arial" w:hAnsi="Arial" w:cs="Arial"/>
          <w:color w:val="943634" w:themeColor="accent2" w:themeShade="BF"/>
          <w:sz w:val="16"/>
          <w:szCs w:val="16"/>
        </w:rPr>
        <w:t xml:space="preserve">You are reminded that this information is provided as an aid and is not provided as a definitive </w:t>
      </w:r>
      <w:proofErr w:type="gramStart"/>
      <w:r w:rsidRPr="00506F0D">
        <w:rPr>
          <w:rFonts w:ascii="Arial" w:hAnsi="Arial" w:cs="Arial"/>
          <w:color w:val="943634" w:themeColor="accent2" w:themeShade="BF"/>
          <w:sz w:val="16"/>
          <w:szCs w:val="16"/>
        </w:rPr>
        <w:t>resource,</w:t>
      </w:r>
      <w:proofErr w:type="gramEnd"/>
      <w:r w:rsidRPr="00506F0D">
        <w:rPr>
          <w:rFonts w:ascii="Arial" w:hAnsi="Arial" w:cs="Arial"/>
          <w:color w:val="943634" w:themeColor="accent2" w:themeShade="BF"/>
          <w:sz w:val="16"/>
          <w:szCs w:val="16"/>
        </w:rPr>
        <w:t xml:space="preserve"> you are advised to check your final policy with your own legal advisor to ensure it validity.</w:t>
      </w:r>
    </w:p>
    <w:p w14:paraId="1B0CDF85" w14:textId="77777777" w:rsidR="00506F0D" w:rsidRDefault="00506F0D" w:rsidP="00627D49">
      <w:pPr>
        <w:pBdr>
          <w:top w:val="single" w:sz="4" w:space="1" w:color="auto"/>
          <w:left w:val="single" w:sz="4" w:space="4" w:color="auto"/>
          <w:bottom w:val="single" w:sz="4" w:space="1" w:color="auto"/>
          <w:right w:val="single" w:sz="4" w:space="4" w:color="auto"/>
        </w:pBdr>
        <w:rPr>
          <w:rFonts w:ascii="Arial" w:hAnsi="Arial" w:cs="Arial"/>
          <w:color w:val="943634" w:themeColor="accent2" w:themeShade="BF"/>
          <w:sz w:val="16"/>
          <w:szCs w:val="16"/>
        </w:rPr>
      </w:pPr>
    </w:p>
    <w:p w14:paraId="37C50089" w14:textId="62A61463" w:rsidR="00506F0D" w:rsidRPr="00506F0D" w:rsidRDefault="00506F0D" w:rsidP="00627D49">
      <w:pPr>
        <w:pBdr>
          <w:top w:val="single" w:sz="4" w:space="1" w:color="auto"/>
          <w:left w:val="single" w:sz="4" w:space="4" w:color="auto"/>
          <w:bottom w:val="single" w:sz="4" w:space="1" w:color="auto"/>
          <w:right w:val="single" w:sz="4" w:space="4" w:color="auto"/>
        </w:pBdr>
        <w:rPr>
          <w:rFonts w:ascii="Arial" w:hAnsi="Arial" w:cs="Arial"/>
          <w:color w:val="943634" w:themeColor="accent2" w:themeShade="BF"/>
          <w:sz w:val="16"/>
          <w:szCs w:val="16"/>
        </w:rPr>
      </w:pPr>
      <w:r>
        <w:rPr>
          <w:rFonts w:ascii="Arial" w:hAnsi="Arial" w:cs="Arial"/>
          <w:color w:val="943634" w:themeColor="accent2" w:themeShade="BF"/>
          <w:sz w:val="16"/>
          <w:szCs w:val="16"/>
        </w:rPr>
        <w:t>Neither SLCC Beds Branch, nor the author can assume responsibility for the information supplied, to the best of our knowledge, at the time it was provided, it was accurate and portrayed our understanding of the issues involved.</w:t>
      </w:r>
    </w:p>
    <w:p w14:paraId="782631CA" w14:textId="77777777" w:rsidR="009708B0" w:rsidRPr="000A38FD" w:rsidRDefault="009708B0" w:rsidP="00627D49">
      <w:pPr>
        <w:pBdr>
          <w:top w:val="single" w:sz="4" w:space="1" w:color="auto"/>
          <w:left w:val="single" w:sz="4" w:space="4" w:color="auto"/>
          <w:bottom w:val="single" w:sz="4" w:space="1" w:color="auto"/>
          <w:right w:val="single" w:sz="4" w:space="4" w:color="auto"/>
        </w:pBdr>
        <w:rPr>
          <w:rFonts w:ascii="Arial" w:hAnsi="Arial" w:cs="Arial"/>
          <w:color w:val="E36C0A" w:themeColor="accent6" w:themeShade="BF"/>
          <w:sz w:val="20"/>
          <w:szCs w:val="20"/>
        </w:rPr>
      </w:pPr>
    </w:p>
    <w:p w14:paraId="0F0F7BBC" w14:textId="77777777" w:rsidR="0086437A" w:rsidRDefault="0086437A" w:rsidP="0086437A">
      <w:pPr>
        <w:rPr>
          <w:rFonts w:ascii="Arial" w:hAnsi="Arial" w:cs="Arial"/>
          <w:sz w:val="16"/>
          <w:szCs w:val="16"/>
        </w:rPr>
      </w:pPr>
    </w:p>
    <w:p w14:paraId="3DB88DAB" w14:textId="77777777" w:rsidR="00506F0D" w:rsidRDefault="00506F0D" w:rsidP="0086437A">
      <w:pPr>
        <w:rPr>
          <w:rFonts w:ascii="Arial" w:hAnsi="Arial" w:cs="Arial"/>
          <w:sz w:val="16"/>
          <w:szCs w:val="16"/>
        </w:rPr>
      </w:pPr>
    </w:p>
    <w:p w14:paraId="6C1FB043" w14:textId="77777777" w:rsidR="00506F0D" w:rsidRPr="00C36853" w:rsidRDefault="00506F0D" w:rsidP="0086437A">
      <w:pPr>
        <w:rPr>
          <w:rFonts w:ascii="Arial" w:hAnsi="Arial" w:cs="Arial"/>
          <w:sz w:val="16"/>
          <w:szCs w:val="16"/>
        </w:rPr>
      </w:pPr>
    </w:p>
    <w:p w14:paraId="37CAC8FE" w14:textId="16B9DDB3" w:rsidR="00EA1B73" w:rsidRPr="00506F0D" w:rsidRDefault="00EA1B73" w:rsidP="00506F0D">
      <w:pPr>
        <w:pBdr>
          <w:top w:val="single" w:sz="4" w:space="1" w:color="auto"/>
          <w:left w:val="single" w:sz="4" w:space="4" w:color="auto"/>
          <w:bottom w:val="single" w:sz="4" w:space="1" w:color="auto"/>
          <w:right w:val="single" w:sz="4" w:space="4" w:color="auto"/>
        </w:pBdr>
        <w:rPr>
          <w:rFonts w:ascii="Arial" w:hAnsi="Arial" w:cs="Arial"/>
          <w:b/>
          <w:i/>
          <w:color w:val="E36C0A" w:themeColor="accent6" w:themeShade="BF"/>
          <w:u w:val="single"/>
        </w:rPr>
      </w:pPr>
      <w:r w:rsidRPr="00506F0D">
        <w:rPr>
          <w:rFonts w:ascii="Arial" w:hAnsi="Arial" w:cs="Arial"/>
          <w:b/>
          <w:i/>
          <w:color w:val="E36C0A" w:themeColor="accent6" w:themeShade="BF"/>
          <w:u w:val="single"/>
        </w:rPr>
        <w:t xml:space="preserve">Local Government Pension Scheme </w:t>
      </w:r>
      <w:r w:rsidR="00BB3342" w:rsidRPr="00506F0D">
        <w:rPr>
          <w:rFonts w:ascii="Arial" w:hAnsi="Arial" w:cs="Arial"/>
          <w:b/>
          <w:i/>
          <w:color w:val="E36C0A" w:themeColor="accent6" w:themeShade="BF"/>
          <w:u w:val="single"/>
        </w:rPr>
        <w:t xml:space="preserve">2014 </w:t>
      </w:r>
      <w:r w:rsidRPr="00506F0D">
        <w:rPr>
          <w:rFonts w:ascii="Arial" w:hAnsi="Arial" w:cs="Arial"/>
          <w:b/>
          <w:i/>
          <w:color w:val="E36C0A" w:themeColor="accent6" w:themeShade="BF"/>
          <w:u w:val="single"/>
        </w:rPr>
        <w:t>(LGPS)</w:t>
      </w:r>
      <w:r w:rsidR="0086437A" w:rsidRPr="00506F0D">
        <w:rPr>
          <w:rFonts w:ascii="Arial" w:hAnsi="Arial" w:cs="Arial"/>
          <w:b/>
          <w:i/>
          <w:color w:val="E36C0A" w:themeColor="accent6" w:themeShade="BF"/>
          <w:u w:val="single"/>
        </w:rPr>
        <w:t xml:space="preserve"> </w:t>
      </w:r>
      <w:r w:rsidR="00506F0D" w:rsidRPr="00506F0D">
        <w:rPr>
          <w:rFonts w:ascii="Arial" w:hAnsi="Arial" w:cs="Arial"/>
          <w:b/>
          <w:i/>
          <w:color w:val="E36C0A" w:themeColor="accent6" w:themeShade="BF"/>
          <w:u w:val="single"/>
        </w:rPr>
        <w:br/>
      </w:r>
      <w:r w:rsidR="00117A8A" w:rsidRPr="00506F0D">
        <w:rPr>
          <w:rFonts w:ascii="Arial" w:hAnsi="Arial" w:cs="Arial"/>
          <w:b/>
          <w:i/>
          <w:color w:val="E36C0A" w:themeColor="accent6" w:themeShade="BF"/>
          <w:u w:val="single"/>
        </w:rPr>
        <w:t xml:space="preserve">- </w:t>
      </w:r>
      <w:r w:rsidRPr="00506F0D">
        <w:rPr>
          <w:rFonts w:ascii="Arial" w:hAnsi="Arial" w:cs="Arial"/>
          <w:b/>
          <w:i/>
          <w:color w:val="E36C0A" w:themeColor="accent6" w:themeShade="BF"/>
          <w:u w:val="single"/>
        </w:rPr>
        <w:t xml:space="preserve">Employer </w:t>
      </w:r>
      <w:r w:rsidR="0086437A" w:rsidRPr="00506F0D">
        <w:rPr>
          <w:rFonts w:ascii="Arial" w:hAnsi="Arial" w:cs="Arial"/>
          <w:b/>
          <w:i/>
          <w:color w:val="E36C0A" w:themeColor="accent6" w:themeShade="BF"/>
          <w:u w:val="single"/>
        </w:rPr>
        <w:t xml:space="preserve">Discretion </w:t>
      </w:r>
      <w:r w:rsidRPr="00506F0D">
        <w:rPr>
          <w:rFonts w:ascii="Arial" w:hAnsi="Arial" w:cs="Arial"/>
          <w:b/>
          <w:i/>
          <w:color w:val="E36C0A" w:themeColor="accent6" w:themeShade="BF"/>
          <w:u w:val="single"/>
        </w:rPr>
        <w:t>Policy Statement</w:t>
      </w:r>
    </w:p>
    <w:p w14:paraId="737ACA1B" w14:textId="77777777" w:rsidR="00506F0D" w:rsidRDefault="00506F0D" w:rsidP="00CF5E7C">
      <w:pPr>
        <w:jc w:val="both"/>
        <w:rPr>
          <w:rFonts w:ascii="Arial" w:hAnsi="Arial" w:cs="Arial"/>
          <w:sz w:val="20"/>
          <w:szCs w:val="20"/>
        </w:rPr>
      </w:pPr>
    </w:p>
    <w:p w14:paraId="440C1829" w14:textId="3D469E80" w:rsidR="00EA1B73" w:rsidRPr="000A38FD" w:rsidRDefault="00EA1B73" w:rsidP="00CF5E7C">
      <w:pPr>
        <w:jc w:val="both"/>
        <w:rPr>
          <w:rFonts w:ascii="Arial" w:hAnsi="Arial" w:cs="Arial"/>
          <w:sz w:val="20"/>
          <w:szCs w:val="20"/>
        </w:rPr>
      </w:pPr>
      <w:r w:rsidRPr="000A38FD">
        <w:rPr>
          <w:rFonts w:ascii="Arial" w:hAnsi="Arial" w:cs="Arial"/>
          <w:sz w:val="20"/>
          <w:szCs w:val="20"/>
        </w:rPr>
        <w:t xml:space="preserve">The new </w:t>
      </w:r>
      <w:r w:rsidR="009A618C" w:rsidRPr="000A38FD">
        <w:rPr>
          <w:rFonts w:ascii="Arial" w:hAnsi="Arial" w:cs="Arial"/>
          <w:sz w:val="20"/>
          <w:szCs w:val="20"/>
        </w:rPr>
        <w:t xml:space="preserve">pension </w:t>
      </w:r>
      <w:r w:rsidRPr="000A38FD">
        <w:rPr>
          <w:rFonts w:ascii="Arial" w:hAnsi="Arial" w:cs="Arial"/>
          <w:sz w:val="20"/>
          <w:szCs w:val="20"/>
        </w:rPr>
        <w:t xml:space="preserve">scheme </w:t>
      </w:r>
      <w:r w:rsidR="00117A8A" w:rsidRPr="000A38FD">
        <w:rPr>
          <w:rFonts w:ascii="Arial" w:hAnsi="Arial" w:cs="Arial"/>
          <w:sz w:val="20"/>
          <w:szCs w:val="20"/>
        </w:rPr>
        <w:t>rules, which apply from 1 April 2014,</w:t>
      </w:r>
      <w:r w:rsidRPr="000A38FD">
        <w:rPr>
          <w:rFonts w:ascii="Arial" w:hAnsi="Arial" w:cs="Arial"/>
          <w:sz w:val="20"/>
          <w:szCs w:val="20"/>
        </w:rPr>
        <w:t xml:space="preserve"> require each </w:t>
      </w:r>
      <w:r w:rsidR="00D20E72" w:rsidRPr="000A38FD">
        <w:rPr>
          <w:rFonts w:ascii="Arial" w:hAnsi="Arial" w:cs="Arial"/>
          <w:sz w:val="20"/>
          <w:szCs w:val="20"/>
        </w:rPr>
        <w:t xml:space="preserve">scheme </w:t>
      </w:r>
      <w:r w:rsidRPr="000A38FD">
        <w:rPr>
          <w:rFonts w:ascii="Arial" w:hAnsi="Arial" w:cs="Arial"/>
          <w:sz w:val="20"/>
          <w:szCs w:val="20"/>
        </w:rPr>
        <w:t xml:space="preserve">employer within the LGPS to publish a statement </w:t>
      </w:r>
      <w:r w:rsidR="009A618C" w:rsidRPr="000A38FD">
        <w:rPr>
          <w:rFonts w:ascii="Arial" w:hAnsi="Arial" w:cs="Arial"/>
          <w:sz w:val="20"/>
          <w:szCs w:val="20"/>
        </w:rPr>
        <w:t>with</w:t>
      </w:r>
      <w:r w:rsidRPr="000A38FD">
        <w:rPr>
          <w:rFonts w:ascii="Arial" w:hAnsi="Arial" w:cs="Arial"/>
          <w:sz w:val="20"/>
          <w:szCs w:val="20"/>
        </w:rPr>
        <w:t xml:space="preserve"> regards to how the e</w:t>
      </w:r>
      <w:r w:rsidR="00D20E72" w:rsidRPr="000A38FD">
        <w:rPr>
          <w:rFonts w:ascii="Arial" w:hAnsi="Arial" w:cs="Arial"/>
          <w:sz w:val="20"/>
          <w:szCs w:val="20"/>
        </w:rPr>
        <w:t xml:space="preserve">mployer will respond to </w:t>
      </w:r>
      <w:r w:rsidRPr="000A38FD">
        <w:rPr>
          <w:rFonts w:ascii="Arial" w:hAnsi="Arial" w:cs="Arial"/>
          <w:sz w:val="20"/>
          <w:szCs w:val="20"/>
        </w:rPr>
        <w:t>discretionary aspects of the scheme rules and regulations</w:t>
      </w:r>
      <w:r w:rsidR="009A618C" w:rsidRPr="000A38FD">
        <w:rPr>
          <w:rFonts w:ascii="Arial" w:hAnsi="Arial" w:cs="Arial"/>
          <w:sz w:val="20"/>
          <w:szCs w:val="20"/>
        </w:rPr>
        <w:t>.</w:t>
      </w:r>
    </w:p>
    <w:p w14:paraId="1F07B10B" w14:textId="77777777" w:rsidR="00EA1B73" w:rsidRPr="00C36853" w:rsidRDefault="00EA1B73" w:rsidP="00C36853">
      <w:pPr>
        <w:rPr>
          <w:rFonts w:ascii="Arial" w:hAnsi="Arial" w:cs="Arial"/>
          <w:sz w:val="16"/>
          <w:szCs w:val="16"/>
        </w:rPr>
      </w:pPr>
    </w:p>
    <w:p w14:paraId="2C3E6C76" w14:textId="18413BA3" w:rsidR="0039628E" w:rsidRPr="000A38FD" w:rsidRDefault="00D20E72" w:rsidP="00CF5E7C">
      <w:pPr>
        <w:jc w:val="both"/>
        <w:rPr>
          <w:rFonts w:ascii="Arial" w:hAnsi="Arial" w:cs="Arial"/>
          <w:sz w:val="20"/>
          <w:szCs w:val="20"/>
        </w:rPr>
      </w:pPr>
      <w:r w:rsidRPr="000A38FD">
        <w:rPr>
          <w:rFonts w:ascii="Arial" w:hAnsi="Arial" w:cs="Arial"/>
          <w:sz w:val="20"/>
          <w:szCs w:val="20"/>
        </w:rPr>
        <w:t>T</w:t>
      </w:r>
      <w:r w:rsidR="00EA1B73" w:rsidRPr="000A38FD">
        <w:rPr>
          <w:rFonts w:ascii="Arial" w:hAnsi="Arial" w:cs="Arial"/>
          <w:sz w:val="20"/>
          <w:szCs w:val="20"/>
        </w:rPr>
        <w:t xml:space="preserve">his statement will be published on </w:t>
      </w:r>
      <w:r w:rsidR="009A618C" w:rsidRPr="000A38FD">
        <w:rPr>
          <w:rFonts w:ascii="Arial" w:hAnsi="Arial" w:cs="Arial"/>
          <w:sz w:val="20"/>
          <w:szCs w:val="20"/>
        </w:rPr>
        <w:t xml:space="preserve">the </w:t>
      </w:r>
      <w:r w:rsidR="00921DCB">
        <w:rPr>
          <w:rFonts w:ascii="Arial" w:hAnsi="Arial" w:cs="Arial"/>
          <w:sz w:val="20"/>
          <w:szCs w:val="20"/>
        </w:rPr>
        <w:t>Haynes</w:t>
      </w:r>
      <w:r w:rsidR="00627D49" w:rsidRPr="000A38FD">
        <w:rPr>
          <w:rFonts w:ascii="Arial" w:hAnsi="Arial" w:cs="Arial"/>
          <w:sz w:val="20"/>
          <w:szCs w:val="20"/>
        </w:rPr>
        <w:t xml:space="preserve"> Parish Council</w:t>
      </w:r>
      <w:r w:rsidR="0086437A" w:rsidRPr="000A38FD">
        <w:rPr>
          <w:rFonts w:ascii="Arial" w:hAnsi="Arial" w:cs="Arial"/>
          <w:sz w:val="20"/>
          <w:szCs w:val="20"/>
        </w:rPr>
        <w:t xml:space="preserve"> </w:t>
      </w:r>
      <w:r w:rsidR="009A618C" w:rsidRPr="000A38FD">
        <w:rPr>
          <w:rFonts w:ascii="Arial" w:hAnsi="Arial" w:cs="Arial"/>
          <w:sz w:val="20"/>
          <w:szCs w:val="20"/>
        </w:rPr>
        <w:t>website and will also b</w:t>
      </w:r>
      <w:r w:rsidR="00A532FE" w:rsidRPr="000A38FD">
        <w:rPr>
          <w:rFonts w:ascii="Arial" w:hAnsi="Arial" w:cs="Arial"/>
          <w:sz w:val="20"/>
          <w:szCs w:val="20"/>
        </w:rPr>
        <w:t>e made freely available</w:t>
      </w:r>
      <w:r w:rsidR="009A618C" w:rsidRPr="000A38FD">
        <w:rPr>
          <w:rFonts w:ascii="Arial" w:hAnsi="Arial" w:cs="Arial"/>
          <w:sz w:val="20"/>
          <w:szCs w:val="20"/>
        </w:rPr>
        <w:t xml:space="preserve"> in other ways such as </w:t>
      </w:r>
      <w:r w:rsidR="00A532FE" w:rsidRPr="000A38FD">
        <w:rPr>
          <w:rFonts w:ascii="Arial" w:hAnsi="Arial" w:cs="Arial"/>
          <w:sz w:val="20"/>
          <w:szCs w:val="20"/>
        </w:rPr>
        <w:t xml:space="preserve">intranet sites, </w:t>
      </w:r>
      <w:r w:rsidR="009A618C" w:rsidRPr="000A38FD">
        <w:rPr>
          <w:rFonts w:ascii="Arial" w:hAnsi="Arial" w:cs="Arial"/>
          <w:sz w:val="20"/>
          <w:szCs w:val="20"/>
        </w:rPr>
        <w:t xml:space="preserve">staff groups, </w:t>
      </w:r>
      <w:r w:rsidR="00A532FE" w:rsidRPr="000A38FD">
        <w:rPr>
          <w:rFonts w:ascii="Arial" w:hAnsi="Arial" w:cs="Arial"/>
          <w:sz w:val="20"/>
          <w:szCs w:val="20"/>
        </w:rPr>
        <w:t xml:space="preserve">trade unions and </w:t>
      </w:r>
      <w:r w:rsidR="009A618C" w:rsidRPr="000A38FD">
        <w:rPr>
          <w:rFonts w:ascii="Arial" w:hAnsi="Arial" w:cs="Arial"/>
          <w:sz w:val="20"/>
          <w:szCs w:val="20"/>
        </w:rPr>
        <w:t>HR officers</w:t>
      </w:r>
      <w:r w:rsidR="00A532FE" w:rsidRPr="000A38FD">
        <w:rPr>
          <w:rFonts w:ascii="Arial" w:hAnsi="Arial" w:cs="Arial"/>
          <w:sz w:val="20"/>
          <w:szCs w:val="20"/>
        </w:rPr>
        <w:t>.</w:t>
      </w:r>
    </w:p>
    <w:p w14:paraId="2A2862CB" w14:textId="77777777" w:rsidR="009A618C" w:rsidRPr="00C36853" w:rsidRDefault="009A618C">
      <w:pPr>
        <w:rPr>
          <w:rFonts w:ascii="Arial" w:hAnsi="Arial" w:cs="Arial"/>
          <w:sz w:val="16"/>
          <w:szCs w:val="16"/>
        </w:rPr>
      </w:pPr>
    </w:p>
    <w:p w14:paraId="1FBD84B3" w14:textId="0686D845" w:rsidR="001528C6" w:rsidRPr="000A38FD" w:rsidRDefault="009A618C">
      <w:pPr>
        <w:rPr>
          <w:rFonts w:ascii="Arial" w:hAnsi="Arial" w:cs="Arial"/>
          <w:sz w:val="20"/>
          <w:szCs w:val="20"/>
        </w:rPr>
      </w:pPr>
      <w:r w:rsidRPr="000A38FD">
        <w:rPr>
          <w:rFonts w:ascii="Arial" w:hAnsi="Arial" w:cs="Arial"/>
          <w:sz w:val="20"/>
          <w:szCs w:val="20"/>
        </w:rPr>
        <w:t>The date of this publication is:</w:t>
      </w:r>
      <w:r w:rsidRPr="000A38FD">
        <w:rPr>
          <w:rFonts w:ascii="Arial" w:hAnsi="Arial" w:cs="Arial"/>
          <w:sz w:val="20"/>
          <w:szCs w:val="20"/>
        </w:rPr>
        <w:tab/>
      </w:r>
      <w:r w:rsidRPr="000A38FD">
        <w:rPr>
          <w:rFonts w:ascii="Arial" w:hAnsi="Arial" w:cs="Arial"/>
          <w:sz w:val="20"/>
          <w:szCs w:val="20"/>
        </w:rPr>
        <w:tab/>
      </w:r>
      <w:r w:rsidR="00ED2559" w:rsidRPr="000A38FD">
        <w:rPr>
          <w:rFonts w:ascii="Arial" w:hAnsi="Arial" w:cs="Arial"/>
          <w:sz w:val="20"/>
          <w:szCs w:val="20"/>
        </w:rPr>
        <w:tab/>
      </w:r>
      <w:r w:rsidR="0086437A" w:rsidRPr="000A38FD">
        <w:rPr>
          <w:rFonts w:ascii="Arial" w:hAnsi="Arial" w:cs="Arial"/>
          <w:sz w:val="20"/>
          <w:szCs w:val="20"/>
        </w:rPr>
        <w:t>30 June 2014</w:t>
      </w:r>
    </w:p>
    <w:p w14:paraId="2BAB757D" w14:textId="77777777" w:rsidR="001528C6" w:rsidRPr="00C36853" w:rsidRDefault="001528C6">
      <w:pPr>
        <w:rPr>
          <w:rFonts w:ascii="Arial" w:hAnsi="Arial" w:cs="Arial"/>
          <w:sz w:val="16"/>
          <w:szCs w:val="16"/>
        </w:rPr>
      </w:pPr>
    </w:p>
    <w:p w14:paraId="016DCDF3" w14:textId="7E237F04" w:rsidR="001528C6" w:rsidRPr="000A38FD" w:rsidRDefault="001528C6" w:rsidP="001528C6">
      <w:pPr>
        <w:rPr>
          <w:rFonts w:ascii="Arial" w:hAnsi="Arial" w:cs="Arial"/>
          <w:sz w:val="20"/>
          <w:szCs w:val="20"/>
        </w:rPr>
      </w:pPr>
      <w:r w:rsidRPr="000A38FD">
        <w:rPr>
          <w:rFonts w:ascii="Arial" w:hAnsi="Arial" w:cs="Arial"/>
          <w:sz w:val="20"/>
          <w:szCs w:val="20"/>
        </w:rPr>
        <w:t>The effective date of this policy is:</w:t>
      </w:r>
      <w:r w:rsidRPr="000A38FD">
        <w:rPr>
          <w:rFonts w:ascii="Arial" w:hAnsi="Arial" w:cs="Arial"/>
          <w:sz w:val="20"/>
          <w:szCs w:val="20"/>
        </w:rPr>
        <w:tab/>
      </w:r>
      <w:r w:rsidR="00ED2559" w:rsidRPr="000A38FD">
        <w:rPr>
          <w:rFonts w:ascii="Arial" w:hAnsi="Arial" w:cs="Arial"/>
          <w:sz w:val="20"/>
          <w:szCs w:val="20"/>
        </w:rPr>
        <w:tab/>
      </w:r>
      <w:r w:rsidR="0086437A" w:rsidRPr="000A38FD">
        <w:rPr>
          <w:rFonts w:ascii="Arial" w:hAnsi="Arial" w:cs="Arial"/>
          <w:sz w:val="20"/>
          <w:szCs w:val="20"/>
        </w:rPr>
        <w:t>1</w:t>
      </w:r>
      <w:r w:rsidR="0086437A" w:rsidRPr="000A38FD">
        <w:rPr>
          <w:rFonts w:ascii="Arial" w:hAnsi="Arial" w:cs="Arial"/>
          <w:sz w:val="20"/>
          <w:szCs w:val="20"/>
          <w:vertAlign w:val="superscript"/>
        </w:rPr>
        <w:t>st</w:t>
      </w:r>
      <w:r w:rsidR="0086437A" w:rsidRPr="000A38FD">
        <w:rPr>
          <w:rFonts w:ascii="Arial" w:hAnsi="Arial" w:cs="Arial"/>
          <w:sz w:val="20"/>
          <w:szCs w:val="20"/>
        </w:rPr>
        <w:t xml:space="preserve"> April 2014</w:t>
      </w:r>
    </w:p>
    <w:p w14:paraId="26FE3617" w14:textId="77777777" w:rsidR="001528C6" w:rsidRPr="00C36853" w:rsidRDefault="001528C6">
      <w:pPr>
        <w:rPr>
          <w:rFonts w:ascii="Arial" w:hAnsi="Arial" w:cs="Arial"/>
          <w:sz w:val="16"/>
          <w:szCs w:val="16"/>
        </w:rPr>
      </w:pPr>
    </w:p>
    <w:p w14:paraId="331E542A" w14:textId="00DB9A8B" w:rsidR="00EA1B73" w:rsidRPr="000A38FD" w:rsidRDefault="009A618C">
      <w:pPr>
        <w:rPr>
          <w:rFonts w:ascii="Arial" w:hAnsi="Arial" w:cs="Arial"/>
          <w:color w:val="5F497A" w:themeColor="accent4" w:themeShade="BF"/>
          <w:sz w:val="20"/>
          <w:szCs w:val="20"/>
        </w:rPr>
      </w:pPr>
      <w:r w:rsidRPr="000A38FD">
        <w:rPr>
          <w:rFonts w:ascii="Arial" w:hAnsi="Arial" w:cs="Arial"/>
          <w:sz w:val="20"/>
          <w:szCs w:val="20"/>
        </w:rPr>
        <w:t xml:space="preserve">This is the formal </w:t>
      </w:r>
      <w:proofErr w:type="gramStart"/>
      <w:r w:rsidRPr="000A38FD">
        <w:rPr>
          <w:rFonts w:ascii="Arial" w:hAnsi="Arial" w:cs="Arial"/>
          <w:sz w:val="20"/>
          <w:szCs w:val="20"/>
        </w:rPr>
        <w:t>employers</w:t>
      </w:r>
      <w:proofErr w:type="gramEnd"/>
      <w:r w:rsidRPr="000A38FD">
        <w:rPr>
          <w:rFonts w:ascii="Arial" w:hAnsi="Arial" w:cs="Arial"/>
          <w:sz w:val="20"/>
          <w:szCs w:val="20"/>
        </w:rPr>
        <w:br/>
        <w:t>policy in respect of</w:t>
      </w:r>
      <w:r w:rsidR="00D20E72" w:rsidRPr="000A38FD">
        <w:rPr>
          <w:rFonts w:ascii="Arial" w:hAnsi="Arial" w:cs="Arial"/>
          <w:sz w:val="20"/>
          <w:szCs w:val="20"/>
        </w:rPr>
        <w:t xml:space="preserve"> the employer</w:t>
      </w:r>
      <w:r w:rsidR="00D20E72" w:rsidRPr="000A38FD">
        <w:rPr>
          <w:rFonts w:ascii="Arial" w:hAnsi="Arial" w:cs="Arial"/>
          <w:sz w:val="20"/>
          <w:szCs w:val="20"/>
        </w:rPr>
        <w:br/>
        <w:t xml:space="preserve">that is </w:t>
      </w:r>
      <w:r w:rsidR="00A532FE" w:rsidRPr="000A38FD">
        <w:rPr>
          <w:rFonts w:ascii="Arial" w:hAnsi="Arial" w:cs="Arial"/>
          <w:sz w:val="20"/>
          <w:szCs w:val="20"/>
        </w:rPr>
        <w:t xml:space="preserve">currently </w:t>
      </w:r>
      <w:r w:rsidR="00D20E72" w:rsidRPr="000A38FD">
        <w:rPr>
          <w:rFonts w:ascii="Arial" w:hAnsi="Arial" w:cs="Arial"/>
          <w:sz w:val="20"/>
          <w:szCs w:val="20"/>
        </w:rPr>
        <w:t>known as:</w:t>
      </w:r>
      <w:r w:rsidRPr="000A38FD">
        <w:rPr>
          <w:rFonts w:ascii="Arial" w:hAnsi="Arial" w:cs="Arial"/>
          <w:sz w:val="20"/>
          <w:szCs w:val="20"/>
        </w:rPr>
        <w:tab/>
      </w:r>
      <w:r w:rsidR="00A532FE" w:rsidRPr="000A38FD">
        <w:rPr>
          <w:rFonts w:ascii="Arial" w:hAnsi="Arial" w:cs="Arial"/>
          <w:sz w:val="20"/>
          <w:szCs w:val="20"/>
        </w:rPr>
        <w:tab/>
      </w:r>
      <w:r w:rsidR="00BB3342" w:rsidRPr="000A38FD">
        <w:rPr>
          <w:rFonts w:ascii="Arial" w:hAnsi="Arial" w:cs="Arial"/>
          <w:sz w:val="20"/>
          <w:szCs w:val="20"/>
        </w:rPr>
        <w:tab/>
      </w:r>
      <w:r w:rsidR="00921DCB">
        <w:rPr>
          <w:rFonts w:ascii="Arial" w:hAnsi="Arial" w:cs="Arial"/>
          <w:sz w:val="20"/>
          <w:szCs w:val="20"/>
        </w:rPr>
        <w:t xml:space="preserve">Haynes </w:t>
      </w:r>
      <w:r w:rsidR="00627D49" w:rsidRPr="000A38FD">
        <w:rPr>
          <w:rFonts w:ascii="Arial" w:hAnsi="Arial" w:cs="Arial"/>
          <w:sz w:val="20"/>
          <w:szCs w:val="20"/>
        </w:rPr>
        <w:t>Parish Council</w:t>
      </w:r>
    </w:p>
    <w:p w14:paraId="2D8F9504" w14:textId="77777777" w:rsidR="009A618C" w:rsidRPr="00C36853" w:rsidRDefault="009A618C">
      <w:pPr>
        <w:rPr>
          <w:rFonts w:ascii="Arial" w:hAnsi="Arial" w:cs="Arial"/>
          <w:sz w:val="16"/>
          <w:szCs w:val="16"/>
        </w:rPr>
      </w:pPr>
    </w:p>
    <w:p w14:paraId="4EB94AA2" w14:textId="055FF087" w:rsidR="00117A8A" w:rsidRPr="000A38FD" w:rsidRDefault="009A618C" w:rsidP="0086437A">
      <w:pPr>
        <w:ind w:left="4320" w:hanging="4320"/>
        <w:jc w:val="both"/>
        <w:rPr>
          <w:rFonts w:ascii="Arial" w:hAnsi="Arial" w:cs="Arial"/>
          <w:sz w:val="20"/>
          <w:szCs w:val="20"/>
        </w:rPr>
      </w:pPr>
      <w:r w:rsidRPr="000A38FD">
        <w:rPr>
          <w:rFonts w:ascii="Arial" w:hAnsi="Arial" w:cs="Arial"/>
          <w:sz w:val="20"/>
          <w:szCs w:val="20"/>
        </w:rPr>
        <w:t>This policy applies to</w:t>
      </w:r>
      <w:r w:rsidR="00D20E72" w:rsidRPr="000A38FD">
        <w:rPr>
          <w:rFonts w:ascii="Arial" w:hAnsi="Arial" w:cs="Arial"/>
          <w:sz w:val="20"/>
          <w:szCs w:val="20"/>
        </w:rPr>
        <w:t>:</w:t>
      </w:r>
      <w:r w:rsidR="00D20E72" w:rsidRPr="000A38FD">
        <w:rPr>
          <w:rFonts w:ascii="Arial" w:hAnsi="Arial" w:cs="Arial"/>
          <w:sz w:val="20"/>
          <w:szCs w:val="20"/>
        </w:rPr>
        <w:tab/>
        <w:t>P</w:t>
      </w:r>
      <w:r w:rsidRPr="000A38FD">
        <w:rPr>
          <w:rFonts w:ascii="Arial" w:hAnsi="Arial" w:cs="Arial"/>
          <w:sz w:val="20"/>
          <w:szCs w:val="20"/>
        </w:rPr>
        <w:t>rospective members, current contributory members and pensioner members of the L</w:t>
      </w:r>
      <w:r w:rsidR="00D20E72" w:rsidRPr="000A38FD">
        <w:rPr>
          <w:rFonts w:ascii="Arial" w:hAnsi="Arial" w:cs="Arial"/>
          <w:sz w:val="20"/>
          <w:szCs w:val="20"/>
        </w:rPr>
        <w:t xml:space="preserve">ocal </w:t>
      </w:r>
      <w:r w:rsidRPr="000A38FD">
        <w:rPr>
          <w:rFonts w:ascii="Arial" w:hAnsi="Arial" w:cs="Arial"/>
          <w:sz w:val="20"/>
          <w:szCs w:val="20"/>
        </w:rPr>
        <w:t>G</w:t>
      </w:r>
      <w:r w:rsidR="00D20E72" w:rsidRPr="000A38FD">
        <w:rPr>
          <w:rFonts w:ascii="Arial" w:hAnsi="Arial" w:cs="Arial"/>
          <w:sz w:val="20"/>
          <w:szCs w:val="20"/>
        </w:rPr>
        <w:t xml:space="preserve">overnment </w:t>
      </w:r>
      <w:r w:rsidRPr="000A38FD">
        <w:rPr>
          <w:rFonts w:ascii="Arial" w:hAnsi="Arial" w:cs="Arial"/>
          <w:sz w:val="20"/>
          <w:szCs w:val="20"/>
        </w:rPr>
        <w:t>P</w:t>
      </w:r>
      <w:r w:rsidR="00D20E72" w:rsidRPr="000A38FD">
        <w:rPr>
          <w:rFonts w:ascii="Arial" w:hAnsi="Arial" w:cs="Arial"/>
          <w:sz w:val="20"/>
          <w:szCs w:val="20"/>
        </w:rPr>
        <w:t xml:space="preserve">ension </w:t>
      </w:r>
      <w:r w:rsidRPr="000A38FD">
        <w:rPr>
          <w:rFonts w:ascii="Arial" w:hAnsi="Arial" w:cs="Arial"/>
          <w:sz w:val="20"/>
          <w:szCs w:val="20"/>
        </w:rPr>
        <w:t>S</w:t>
      </w:r>
      <w:r w:rsidR="00D20E72" w:rsidRPr="000A38FD">
        <w:rPr>
          <w:rFonts w:ascii="Arial" w:hAnsi="Arial" w:cs="Arial"/>
          <w:sz w:val="20"/>
          <w:szCs w:val="20"/>
        </w:rPr>
        <w:t>cheme</w:t>
      </w:r>
      <w:r w:rsidR="00A532FE" w:rsidRPr="000A38FD">
        <w:rPr>
          <w:rFonts w:ascii="Arial" w:hAnsi="Arial" w:cs="Arial"/>
          <w:sz w:val="20"/>
          <w:szCs w:val="20"/>
        </w:rPr>
        <w:t xml:space="preserve"> (LGPS)</w:t>
      </w:r>
      <w:r w:rsidRPr="000A38FD">
        <w:rPr>
          <w:rFonts w:ascii="Arial" w:hAnsi="Arial" w:cs="Arial"/>
          <w:sz w:val="20"/>
          <w:szCs w:val="20"/>
        </w:rPr>
        <w:t>, a</w:t>
      </w:r>
      <w:r w:rsidR="00D20E72" w:rsidRPr="000A38FD">
        <w:rPr>
          <w:rFonts w:ascii="Arial" w:hAnsi="Arial" w:cs="Arial"/>
          <w:sz w:val="20"/>
          <w:szCs w:val="20"/>
        </w:rPr>
        <w:t xml:space="preserve">nd </w:t>
      </w:r>
      <w:r w:rsidRPr="000A38FD">
        <w:rPr>
          <w:rFonts w:ascii="Arial" w:hAnsi="Arial" w:cs="Arial"/>
          <w:sz w:val="20"/>
          <w:szCs w:val="20"/>
        </w:rPr>
        <w:t>their dependants</w:t>
      </w:r>
      <w:r w:rsidR="00D20E72" w:rsidRPr="000A38FD">
        <w:rPr>
          <w:rFonts w:ascii="Arial" w:hAnsi="Arial" w:cs="Arial"/>
          <w:sz w:val="20"/>
          <w:szCs w:val="20"/>
        </w:rPr>
        <w:t>.</w:t>
      </w:r>
    </w:p>
    <w:p w14:paraId="1336D12F" w14:textId="77777777" w:rsidR="0086437A" w:rsidRPr="000A38FD" w:rsidRDefault="00117A8A" w:rsidP="00AF5319">
      <w:pPr>
        <w:ind w:left="4320" w:hanging="4320"/>
        <w:jc w:val="both"/>
        <w:rPr>
          <w:rFonts w:ascii="Arial" w:hAnsi="Arial" w:cs="Arial"/>
          <w:sz w:val="20"/>
          <w:szCs w:val="20"/>
        </w:rPr>
      </w:pPr>
      <w:r w:rsidRPr="000A38FD">
        <w:rPr>
          <w:rFonts w:ascii="Arial" w:hAnsi="Arial" w:cs="Arial"/>
          <w:sz w:val="20"/>
          <w:szCs w:val="20"/>
        </w:rPr>
        <w:t>Where quoted regulations</w:t>
      </w:r>
      <w:r w:rsidR="00905580" w:rsidRPr="000A38FD">
        <w:rPr>
          <w:rFonts w:ascii="Arial" w:hAnsi="Arial" w:cs="Arial"/>
          <w:sz w:val="20"/>
          <w:szCs w:val="20"/>
        </w:rPr>
        <w:t>*</w:t>
      </w:r>
      <w:r w:rsidRPr="000A38FD">
        <w:rPr>
          <w:rFonts w:ascii="Arial" w:hAnsi="Arial" w:cs="Arial"/>
          <w:sz w:val="20"/>
          <w:szCs w:val="20"/>
        </w:rPr>
        <w:t xml:space="preserve"> refer to:</w:t>
      </w:r>
    </w:p>
    <w:p w14:paraId="6031AB5B" w14:textId="77777777" w:rsidR="0086437A" w:rsidRPr="00C36853" w:rsidRDefault="0086437A" w:rsidP="00C36853">
      <w:pPr>
        <w:rPr>
          <w:rFonts w:ascii="Arial" w:hAnsi="Arial" w:cs="Arial"/>
          <w:sz w:val="16"/>
          <w:szCs w:val="16"/>
        </w:rPr>
      </w:pPr>
    </w:p>
    <w:p w14:paraId="35711AAB" w14:textId="6C879AFF" w:rsidR="00117A8A" w:rsidRPr="000A38FD" w:rsidRDefault="00117A8A" w:rsidP="0086437A">
      <w:pPr>
        <w:jc w:val="both"/>
        <w:rPr>
          <w:rFonts w:ascii="Arial" w:hAnsi="Arial" w:cs="Arial"/>
          <w:sz w:val="20"/>
          <w:szCs w:val="20"/>
        </w:rPr>
      </w:pPr>
      <w:r w:rsidRPr="000A38FD">
        <w:rPr>
          <w:rFonts w:ascii="Arial" w:hAnsi="Arial" w:cs="Arial"/>
          <w:sz w:val="20"/>
          <w:szCs w:val="20"/>
        </w:rPr>
        <w:t xml:space="preserve">The Local Government Pension Scheme Regulations 2013, or </w:t>
      </w:r>
      <w:proofErr w:type="gramStart"/>
      <w:r w:rsidRPr="000A38FD">
        <w:rPr>
          <w:rFonts w:ascii="Arial" w:hAnsi="Arial" w:cs="Arial"/>
          <w:sz w:val="20"/>
          <w:szCs w:val="20"/>
        </w:rPr>
        <w:t>The</w:t>
      </w:r>
      <w:proofErr w:type="gramEnd"/>
      <w:r w:rsidRPr="000A38FD">
        <w:rPr>
          <w:rFonts w:ascii="Arial" w:hAnsi="Arial" w:cs="Arial"/>
          <w:sz w:val="20"/>
          <w:szCs w:val="20"/>
        </w:rPr>
        <w:t xml:space="preserve"> Local Government Pension Scheme (Transitional Provisions, Savings and Amendment) Regulations 2014.</w:t>
      </w:r>
    </w:p>
    <w:p w14:paraId="725EC129" w14:textId="77777777" w:rsidR="00905580" w:rsidRPr="000A38FD" w:rsidRDefault="00905580" w:rsidP="0086437A">
      <w:pPr>
        <w:ind w:hanging="4320"/>
        <w:jc w:val="both"/>
        <w:rPr>
          <w:rFonts w:ascii="Arial" w:hAnsi="Arial" w:cs="Arial"/>
          <w:sz w:val="20"/>
          <w:szCs w:val="20"/>
        </w:rPr>
      </w:pPr>
    </w:p>
    <w:p w14:paraId="62D1E27E" w14:textId="48CFF074" w:rsidR="00905580" w:rsidRPr="000A38FD" w:rsidRDefault="00905580" w:rsidP="0086437A">
      <w:pPr>
        <w:pStyle w:val="Default"/>
        <w:spacing w:after="2"/>
        <w:rPr>
          <w:color w:val="auto"/>
          <w:sz w:val="20"/>
          <w:szCs w:val="20"/>
          <w:lang w:val="en-GB"/>
        </w:rPr>
      </w:pPr>
      <w:r w:rsidRPr="000A38FD">
        <w:rPr>
          <w:color w:val="auto"/>
          <w:sz w:val="20"/>
          <w:szCs w:val="20"/>
          <w:lang w:val="en-GB"/>
        </w:rPr>
        <w:t>*For certain employe</w:t>
      </w:r>
      <w:r w:rsidR="00DE4652" w:rsidRPr="000A38FD">
        <w:rPr>
          <w:color w:val="auto"/>
          <w:sz w:val="20"/>
          <w:szCs w:val="20"/>
          <w:lang w:val="en-GB"/>
        </w:rPr>
        <w:t>es/</w:t>
      </w:r>
      <w:proofErr w:type="spellStart"/>
      <w:r w:rsidR="00DE4652" w:rsidRPr="000A38FD">
        <w:rPr>
          <w:color w:val="auto"/>
          <w:sz w:val="20"/>
          <w:szCs w:val="20"/>
          <w:lang w:val="en-GB"/>
        </w:rPr>
        <w:t>e</w:t>
      </w:r>
      <w:r w:rsidRPr="000A38FD">
        <w:rPr>
          <w:color w:val="auto"/>
          <w:sz w:val="20"/>
          <w:szCs w:val="20"/>
          <w:lang w:val="en-GB"/>
        </w:rPr>
        <w:t>rs</w:t>
      </w:r>
      <w:proofErr w:type="spellEnd"/>
      <w:r w:rsidRPr="000A38FD">
        <w:rPr>
          <w:color w:val="auto"/>
          <w:sz w:val="20"/>
          <w:szCs w:val="20"/>
          <w:lang w:val="en-GB"/>
        </w:rPr>
        <w:t xml:space="preserve"> reference may also be contained to the following regulations:</w:t>
      </w:r>
    </w:p>
    <w:p w14:paraId="073010A1" w14:textId="2032C4B5" w:rsidR="00905580" w:rsidRPr="000A38FD" w:rsidRDefault="00905580" w:rsidP="0086437A">
      <w:pPr>
        <w:pStyle w:val="Default"/>
        <w:numPr>
          <w:ilvl w:val="0"/>
          <w:numId w:val="8"/>
        </w:numPr>
        <w:spacing w:after="2"/>
        <w:ind w:left="567" w:hanging="283"/>
        <w:rPr>
          <w:color w:val="auto"/>
          <w:sz w:val="20"/>
          <w:szCs w:val="20"/>
          <w:lang w:val="en-GB"/>
        </w:rPr>
      </w:pPr>
      <w:r w:rsidRPr="000A38FD">
        <w:rPr>
          <w:color w:val="auto"/>
          <w:sz w:val="20"/>
          <w:szCs w:val="20"/>
          <w:lang w:val="en-GB"/>
        </w:rPr>
        <w:t>The Local Government (Early Termination of Employment) (Discretionary Compensation) (England and Wales) Regulations 2000</w:t>
      </w:r>
    </w:p>
    <w:p w14:paraId="075EB879" w14:textId="77777777" w:rsidR="00905580" w:rsidRPr="000A38FD" w:rsidRDefault="00905580" w:rsidP="0086437A">
      <w:pPr>
        <w:pStyle w:val="Default"/>
        <w:numPr>
          <w:ilvl w:val="0"/>
          <w:numId w:val="8"/>
        </w:numPr>
        <w:spacing w:after="2"/>
        <w:ind w:left="567" w:hanging="283"/>
        <w:rPr>
          <w:color w:val="auto"/>
          <w:sz w:val="20"/>
          <w:szCs w:val="20"/>
          <w:lang w:val="en-GB"/>
        </w:rPr>
      </w:pPr>
      <w:r w:rsidRPr="000A38FD">
        <w:rPr>
          <w:color w:val="auto"/>
          <w:sz w:val="20"/>
          <w:szCs w:val="20"/>
          <w:lang w:val="en-GB"/>
        </w:rPr>
        <w:t>The Local Government (Early Termination of Employment) (Discretionary Compensation) (England and Wales) Regulations 2006 (as amended)</w:t>
      </w:r>
    </w:p>
    <w:p w14:paraId="7F1DB026" w14:textId="57D7A351" w:rsidR="00905580" w:rsidRPr="000A38FD" w:rsidRDefault="00905580" w:rsidP="0086437A">
      <w:pPr>
        <w:pStyle w:val="Default"/>
        <w:numPr>
          <w:ilvl w:val="0"/>
          <w:numId w:val="8"/>
        </w:numPr>
        <w:spacing w:after="2"/>
        <w:ind w:left="567" w:hanging="283"/>
        <w:rPr>
          <w:color w:val="auto"/>
          <w:sz w:val="20"/>
          <w:szCs w:val="20"/>
          <w:lang w:val="en-GB"/>
        </w:rPr>
      </w:pPr>
      <w:r w:rsidRPr="000A38FD">
        <w:rPr>
          <w:color w:val="auto"/>
          <w:sz w:val="20"/>
          <w:szCs w:val="20"/>
          <w:lang w:val="en-GB"/>
        </w:rPr>
        <w:t>The Local Government (Discretionary Payments) (Injury Allowances) Regulations 2011</w:t>
      </w:r>
    </w:p>
    <w:p w14:paraId="38254984" w14:textId="77777777" w:rsidR="00905580" w:rsidRPr="00C36853" w:rsidRDefault="00905580" w:rsidP="00C36853">
      <w:pPr>
        <w:rPr>
          <w:rFonts w:ascii="Arial" w:hAnsi="Arial" w:cs="Arial"/>
          <w:sz w:val="16"/>
          <w:szCs w:val="16"/>
        </w:rPr>
      </w:pPr>
    </w:p>
    <w:p w14:paraId="36E7D417" w14:textId="75ECA057" w:rsidR="009A618C" w:rsidRPr="000A38FD" w:rsidRDefault="009A618C" w:rsidP="00CF5E7C">
      <w:pPr>
        <w:jc w:val="both"/>
        <w:rPr>
          <w:rFonts w:ascii="Arial" w:hAnsi="Arial" w:cs="Arial"/>
          <w:sz w:val="20"/>
          <w:szCs w:val="20"/>
        </w:rPr>
      </w:pPr>
      <w:r w:rsidRPr="000A38FD">
        <w:rPr>
          <w:rFonts w:ascii="Arial" w:hAnsi="Arial" w:cs="Arial"/>
          <w:sz w:val="20"/>
          <w:szCs w:val="20"/>
        </w:rPr>
        <w:t>This statement will be reviewed and may change from time to time.</w:t>
      </w:r>
      <w:r w:rsidR="00A172E4" w:rsidRPr="000A38FD">
        <w:rPr>
          <w:rFonts w:ascii="Arial" w:hAnsi="Arial" w:cs="Arial"/>
          <w:sz w:val="20"/>
          <w:szCs w:val="20"/>
        </w:rPr>
        <w:t xml:space="preserve"> </w:t>
      </w:r>
      <w:r w:rsidRPr="000A38FD">
        <w:rPr>
          <w:rFonts w:ascii="Arial" w:hAnsi="Arial" w:cs="Arial"/>
          <w:sz w:val="20"/>
          <w:szCs w:val="20"/>
        </w:rPr>
        <w:t>You should obtain the latest version of this document before making any decisions in respect of your retirement provisions as the situation may have changed.</w:t>
      </w:r>
    </w:p>
    <w:p w14:paraId="76C03C1C" w14:textId="77777777" w:rsidR="009A618C" w:rsidRPr="00C36853" w:rsidRDefault="009A618C" w:rsidP="00C36853">
      <w:pPr>
        <w:rPr>
          <w:rFonts w:ascii="Arial" w:hAnsi="Arial" w:cs="Arial"/>
          <w:sz w:val="16"/>
          <w:szCs w:val="16"/>
        </w:rPr>
      </w:pPr>
    </w:p>
    <w:p w14:paraId="47CF027F" w14:textId="3670386A" w:rsidR="00EA1B73" w:rsidRPr="000A38FD" w:rsidRDefault="009A618C" w:rsidP="00CF5E7C">
      <w:pPr>
        <w:jc w:val="both"/>
        <w:rPr>
          <w:rFonts w:ascii="Arial" w:hAnsi="Arial" w:cs="Arial"/>
          <w:color w:val="E36C0A" w:themeColor="accent6" w:themeShade="BF"/>
          <w:sz w:val="20"/>
          <w:szCs w:val="20"/>
        </w:rPr>
      </w:pPr>
      <w:r w:rsidRPr="000A38FD">
        <w:rPr>
          <w:rFonts w:ascii="Arial" w:hAnsi="Arial" w:cs="Arial"/>
          <w:sz w:val="20"/>
          <w:szCs w:val="20"/>
        </w:rPr>
        <w:lastRenderedPageBreak/>
        <w:t>You are advised to read this statement in conjunction with the information provided in respect of the benefits provided by the LGPS – the occupational pension scheme provided by</w:t>
      </w:r>
      <w:r w:rsidR="00ED2559" w:rsidRPr="000A38FD">
        <w:rPr>
          <w:rFonts w:ascii="Arial" w:hAnsi="Arial" w:cs="Arial"/>
          <w:sz w:val="20"/>
          <w:szCs w:val="20"/>
        </w:rPr>
        <w:br/>
      </w:r>
      <w:r w:rsidR="00921DCB">
        <w:rPr>
          <w:rFonts w:ascii="Arial" w:hAnsi="Arial" w:cs="Arial"/>
          <w:sz w:val="20"/>
          <w:szCs w:val="20"/>
        </w:rPr>
        <w:t xml:space="preserve">Haynes </w:t>
      </w:r>
      <w:r w:rsidR="00627D49" w:rsidRPr="000A38FD">
        <w:rPr>
          <w:rFonts w:ascii="Arial" w:hAnsi="Arial" w:cs="Arial"/>
          <w:sz w:val="20"/>
          <w:szCs w:val="20"/>
        </w:rPr>
        <w:t>Parish Council</w:t>
      </w:r>
    </w:p>
    <w:p w14:paraId="6D095741" w14:textId="77777777" w:rsidR="007163AE" w:rsidRPr="00C36853" w:rsidRDefault="007163AE" w:rsidP="00C36853">
      <w:pPr>
        <w:rPr>
          <w:rFonts w:ascii="Arial" w:hAnsi="Arial" w:cs="Arial"/>
          <w:sz w:val="16"/>
          <w:szCs w:val="16"/>
        </w:rPr>
      </w:pPr>
    </w:p>
    <w:p w14:paraId="10045351" w14:textId="668FC546" w:rsidR="001D47D9" w:rsidRPr="000A38FD" w:rsidRDefault="00A532FE" w:rsidP="001D47D9">
      <w:pPr>
        <w:jc w:val="both"/>
        <w:rPr>
          <w:rFonts w:ascii="Arial" w:hAnsi="Arial" w:cs="Arial"/>
          <w:sz w:val="20"/>
          <w:szCs w:val="20"/>
        </w:rPr>
      </w:pPr>
      <w:r w:rsidRPr="000A38FD">
        <w:rPr>
          <w:rFonts w:ascii="Arial" w:hAnsi="Arial" w:cs="Arial"/>
          <w:sz w:val="20"/>
          <w:szCs w:val="20"/>
        </w:rPr>
        <w:t>This policy does not convey any form of contractual rights for LGPS/staff members. The policy will be reviewed and may be subject to change, only the version of the policy that is ‘current’ at the time at which an event occurs will be the one applied for the purposes of LGPS benefits or membership.</w:t>
      </w:r>
      <w:r w:rsidR="001D47D9" w:rsidRPr="000A38FD">
        <w:rPr>
          <w:rFonts w:ascii="Arial" w:hAnsi="Arial" w:cs="Arial"/>
          <w:sz w:val="20"/>
          <w:szCs w:val="20"/>
        </w:rPr>
        <w:t xml:space="preserve"> This policy cannot, nor does it seek to, override the provision of the Local Government Pension Scheme Regulations (as amended), the Local Government (Discretionary Payments) as amended, and the Employment Rights Act. </w:t>
      </w:r>
    </w:p>
    <w:p w14:paraId="43A1EBEE" w14:textId="77777777" w:rsidR="007163AE" w:rsidRPr="00C36853" w:rsidRDefault="007163AE" w:rsidP="00C36853">
      <w:pPr>
        <w:rPr>
          <w:rFonts w:ascii="Arial" w:hAnsi="Arial" w:cs="Arial"/>
          <w:sz w:val="16"/>
          <w:szCs w:val="16"/>
        </w:rPr>
      </w:pPr>
    </w:p>
    <w:p w14:paraId="0C4BD211" w14:textId="362A4E14" w:rsidR="00CF5E7C" w:rsidRPr="000A38FD" w:rsidRDefault="00921DCB" w:rsidP="00CF5E7C">
      <w:pPr>
        <w:jc w:val="both"/>
        <w:rPr>
          <w:rFonts w:ascii="Arial" w:hAnsi="Arial" w:cs="Arial"/>
          <w:sz w:val="20"/>
          <w:szCs w:val="20"/>
        </w:rPr>
      </w:pPr>
      <w:r>
        <w:rPr>
          <w:rFonts w:ascii="Arial" w:hAnsi="Arial" w:cs="Arial"/>
          <w:sz w:val="20"/>
          <w:szCs w:val="20"/>
        </w:rPr>
        <w:t>Haynes</w:t>
      </w:r>
      <w:r w:rsidR="00627D49" w:rsidRPr="000A38FD">
        <w:rPr>
          <w:rFonts w:ascii="Arial" w:hAnsi="Arial" w:cs="Arial"/>
          <w:sz w:val="20"/>
          <w:szCs w:val="20"/>
        </w:rPr>
        <w:t xml:space="preserve"> Parish Council</w:t>
      </w:r>
      <w:r w:rsidR="0086437A" w:rsidRPr="000A38FD">
        <w:rPr>
          <w:rFonts w:ascii="Arial" w:hAnsi="Arial" w:cs="Arial"/>
          <w:sz w:val="20"/>
          <w:szCs w:val="20"/>
        </w:rPr>
        <w:t xml:space="preserve"> </w:t>
      </w:r>
      <w:r w:rsidR="00644735" w:rsidRPr="000A38FD">
        <w:rPr>
          <w:rFonts w:ascii="Arial" w:hAnsi="Arial" w:cs="Arial"/>
          <w:sz w:val="20"/>
          <w:szCs w:val="20"/>
        </w:rPr>
        <w:t>w</w:t>
      </w:r>
      <w:r w:rsidR="007163AE" w:rsidRPr="000A38FD">
        <w:rPr>
          <w:rFonts w:ascii="Arial" w:hAnsi="Arial" w:cs="Arial"/>
          <w:sz w:val="20"/>
          <w:szCs w:val="20"/>
        </w:rPr>
        <w:t xml:space="preserve">ill not </w:t>
      </w:r>
      <w:r w:rsidR="00644735" w:rsidRPr="000A38FD">
        <w:rPr>
          <w:rFonts w:ascii="Arial" w:hAnsi="Arial" w:cs="Arial"/>
          <w:sz w:val="20"/>
          <w:szCs w:val="20"/>
        </w:rPr>
        <w:t xml:space="preserve">use this policy for any ulterior motive, </w:t>
      </w:r>
      <w:r w:rsidR="00A172E4" w:rsidRPr="000A38FD">
        <w:rPr>
          <w:rFonts w:ascii="Arial" w:hAnsi="Arial" w:cs="Arial"/>
          <w:sz w:val="20"/>
          <w:szCs w:val="20"/>
        </w:rPr>
        <w:t xml:space="preserve">it </w:t>
      </w:r>
      <w:r w:rsidR="00644735" w:rsidRPr="000A38FD">
        <w:rPr>
          <w:rFonts w:ascii="Arial" w:hAnsi="Arial" w:cs="Arial"/>
          <w:sz w:val="20"/>
          <w:szCs w:val="20"/>
        </w:rPr>
        <w:t xml:space="preserve">will ensure that such discretions will be exercised reasonably and </w:t>
      </w:r>
      <w:r w:rsidR="00A172E4" w:rsidRPr="000A38FD">
        <w:rPr>
          <w:rFonts w:ascii="Arial" w:hAnsi="Arial" w:cs="Arial"/>
          <w:sz w:val="20"/>
          <w:szCs w:val="20"/>
        </w:rPr>
        <w:t xml:space="preserve">where a cost is incurred it </w:t>
      </w:r>
      <w:r w:rsidR="00644735" w:rsidRPr="000A38FD">
        <w:rPr>
          <w:rFonts w:ascii="Arial" w:hAnsi="Arial" w:cs="Arial"/>
          <w:sz w:val="20"/>
          <w:szCs w:val="20"/>
        </w:rPr>
        <w:t xml:space="preserve">will only </w:t>
      </w:r>
      <w:r w:rsidR="007163AE" w:rsidRPr="000A38FD">
        <w:rPr>
          <w:rFonts w:ascii="Arial" w:hAnsi="Arial" w:cs="Arial"/>
          <w:sz w:val="20"/>
          <w:szCs w:val="20"/>
        </w:rPr>
        <w:t>be used when there is</w:t>
      </w:r>
      <w:r w:rsidR="00644735" w:rsidRPr="000A38FD">
        <w:rPr>
          <w:rFonts w:ascii="Arial" w:hAnsi="Arial" w:cs="Arial"/>
          <w:sz w:val="20"/>
          <w:szCs w:val="20"/>
        </w:rPr>
        <w:t xml:space="preserve"> a</w:t>
      </w:r>
      <w:r w:rsidR="007163AE" w:rsidRPr="000A38FD">
        <w:rPr>
          <w:rFonts w:ascii="Arial" w:hAnsi="Arial" w:cs="Arial"/>
          <w:sz w:val="20"/>
          <w:szCs w:val="20"/>
        </w:rPr>
        <w:t xml:space="preserve"> future benefit to the employer for incurring the extra costs that may arise</w:t>
      </w:r>
      <w:r w:rsidR="00644735" w:rsidRPr="000A38FD">
        <w:rPr>
          <w:rFonts w:ascii="Arial" w:hAnsi="Arial" w:cs="Arial"/>
          <w:sz w:val="20"/>
          <w:szCs w:val="20"/>
        </w:rPr>
        <w:t xml:space="preserve"> or be associated with the discretion.</w:t>
      </w:r>
      <w:r w:rsidR="00A172E4" w:rsidRPr="000A38FD">
        <w:rPr>
          <w:rFonts w:ascii="Arial" w:hAnsi="Arial" w:cs="Arial"/>
          <w:sz w:val="20"/>
          <w:szCs w:val="20"/>
        </w:rPr>
        <w:t xml:space="preserve"> It will</w:t>
      </w:r>
      <w:r w:rsidR="00644735" w:rsidRPr="000A38FD">
        <w:rPr>
          <w:rFonts w:ascii="Arial" w:hAnsi="Arial" w:cs="Arial"/>
          <w:sz w:val="20"/>
          <w:szCs w:val="20"/>
        </w:rPr>
        <w:t xml:space="preserve"> ensure that where exercised any </w:t>
      </w:r>
      <w:proofErr w:type="gramStart"/>
      <w:r w:rsidR="00644735" w:rsidRPr="000A38FD">
        <w:rPr>
          <w:rFonts w:ascii="Arial" w:hAnsi="Arial" w:cs="Arial"/>
          <w:sz w:val="20"/>
          <w:szCs w:val="20"/>
        </w:rPr>
        <w:t>discretions</w:t>
      </w:r>
      <w:proofErr w:type="gramEnd"/>
      <w:r w:rsidR="00644735" w:rsidRPr="000A38FD">
        <w:rPr>
          <w:rFonts w:ascii="Arial" w:hAnsi="Arial" w:cs="Arial"/>
          <w:sz w:val="20"/>
          <w:szCs w:val="20"/>
        </w:rPr>
        <w:t xml:space="preserve"> that incur</w:t>
      </w:r>
      <w:r w:rsidR="00220C37" w:rsidRPr="000A38FD">
        <w:rPr>
          <w:rFonts w:ascii="Arial" w:hAnsi="Arial" w:cs="Arial"/>
          <w:sz w:val="20"/>
          <w:szCs w:val="20"/>
        </w:rPr>
        <w:t xml:space="preserve"> additional costs, </w:t>
      </w:r>
      <w:r w:rsidR="00644735" w:rsidRPr="000A38FD">
        <w:rPr>
          <w:rFonts w:ascii="Arial" w:hAnsi="Arial" w:cs="Arial"/>
          <w:sz w:val="20"/>
          <w:szCs w:val="20"/>
        </w:rPr>
        <w:t>will be applied and recorded as appropriate.</w:t>
      </w:r>
    </w:p>
    <w:p w14:paraId="059824EA" w14:textId="77777777" w:rsidR="001D47D9" w:rsidRPr="00C36853" w:rsidRDefault="001D47D9" w:rsidP="00C36853">
      <w:pPr>
        <w:rPr>
          <w:rFonts w:ascii="Arial" w:hAnsi="Arial" w:cs="Arial"/>
          <w:sz w:val="16"/>
          <w:szCs w:val="16"/>
        </w:rPr>
      </w:pPr>
    </w:p>
    <w:p w14:paraId="3C4B2B87" w14:textId="12659675" w:rsidR="001D47D9" w:rsidRPr="000A38FD" w:rsidRDefault="001D47D9" w:rsidP="00CF5E7C">
      <w:pPr>
        <w:jc w:val="both"/>
        <w:rPr>
          <w:rFonts w:ascii="Arial" w:hAnsi="Arial" w:cs="Arial"/>
          <w:sz w:val="20"/>
          <w:szCs w:val="20"/>
        </w:rPr>
      </w:pPr>
      <w:r w:rsidRPr="000A38FD">
        <w:rPr>
          <w:rFonts w:ascii="Arial" w:hAnsi="Arial" w:cs="Arial"/>
          <w:sz w:val="20"/>
          <w:szCs w:val="20"/>
        </w:rPr>
        <w:t xml:space="preserve">In publishing this policy the scheme employer, </w:t>
      </w:r>
      <w:r w:rsidR="00921DCB">
        <w:rPr>
          <w:rFonts w:ascii="Arial" w:hAnsi="Arial" w:cs="Arial"/>
          <w:sz w:val="20"/>
          <w:szCs w:val="20"/>
        </w:rPr>
        <w:t>Haynes</w:t>
      </w:r>
      <w:r w:rsidR="00627D49" w:rsidRPr="000A38FD">
        <w:rPr>
          <w:rFonts w:ascii="Arial" w:hAnsi="Arial" w:cs="Arial"/>
          <w:sz w:val="20"/>
          <w:szCs w:val="20"/>
        </w:rPr>
        <w:t xml:space="preserve"> Parish Council</w:t>
      </w:r>
      <w:r w:rsidRPr="000A38FD">
        <w:rPr>
          <w:rFonts w:ascii="Arial" w:hAnsi="Arial" w:cs="Arial"/>
          <w:sz w:val="20"/>
          <w:szCs w:val="20"/>
        </w:rPr>
        <w:t>, is required to pay due regard to the requirement that the formulated policy and its application and the extent to which the exercise of the discretions could lead to a serious loss of confidence in the public service.</w:t>
      </w:r>
    </w:p>
    <w:p w14:paraId="7EC3E49A" w14:textId="77777777" w:rsidR="00DE4652" w:rsidRPr="00C36853" w:rsidRDefault="00DE4652" w:rsidP="00C36853">
      <w:pPr>
        <w:rPr>
          <w:rFonts w:ascii="Arial" w:hAnsi="Arial" w:cs="Arial"/>
          <w:sz w:val="16"/>
          <w:szCs w:val="16"/>
        </w:rPr>
      </w:pPr>
    </w:p>
    <w:p w14:paraId="3C25F676" w14:textId="44434CD3" w:rsidR="00DE4652" w:rsidRPr="000A38FD" w:rsidRDefault="00921DCB" w:rsidP="00DE4652">
      <w:pPr>
        <w:rPr>
          <w:rFonts w:ascii="Arial" w:hAnsi="Arial" w:cs="Arial"/>
          <w:sz w:val="20"/>
          <w:szCs w:val="20"/>
        </w:rPr>
      </w:pPr>
      <w:r>
        <w:rPr>
          <w:rFonts w:ascii="Arial" w:hAnsi="Arial" w:cs="Arial"/>
          <w:sz w:val="20"/>
          <w:szCs w:val="20"/>
        </w:rPr>
        <w:t>Haynes</w:t>
      </w:r>
      <w:r w:rsidR="00627D49" w:rsidRPr="000A38FD">
        <w:rPr>
          <w:rFonts w:ascii="Arial" w:hAnsi="Arial" w:cs="Arial"/>
          <w:sz w:val="20"/>
          <w:szCs w:val="20"/>
        </w:rPr>
        <w:t xml:space="preserve"> Parish Council</w:t>
      </w:r>
    </w:p>
    <w:p w14:paraId="29E2D9A2" w14:textId="77777777" w:rsidR="00DE4652" w:rsidRPr="000A38FD" w:rsidRDefault="00DE4652" w:rsidP="00CF5E7C">
      <w:pPr>
        <w:jc w:val="both"/>
        <w:rPr>
          <w:rFonts w:ascii="Arial" w:hAnsi="Arial" w:cs="Arial"/>
          <w:sz w:val="20"/>
          <w:szCs w:val="20"/>
        </w:rPr>
      </w:pPr>
    </w:p>
    <w:p w14:paraId="26E44AD2" w14:textId="77777777" w:rsidR="00BB3342" w:rsidRPr="000A38FD" w:rsidRDefault="00BB3342" w:rsidP="00CF5E7C">
      <w:pPr>
        <w:jc w:val="both"/>
        <w:rPr>
          <w:rFonts w:ascii="Arial" w:hAnsi="Arial" w:cs="Arial"/>
          <w:sz w:val="20"/>
          <w:szCs w:val="20"/>
        </w:rPr>
        <w:sectPr w:rsidR="00BB3342" w:rsidRPr="000A38FD" w:rsidSect="00506F0D">
          <w:footerReference w:type="even" r:id="rId9"/>
          <w:footerReference w:type="default" r:id="rId10"/>
          <w:pgSz w:w="11900" w:h="16840"/>
          <w:pgMar w:top="567" w:right="1800" w:bottom="1134" w:left="1800" w:header="708" w:footer="708" w:gutter="0"/>
          <w:cols w:space="708"/>
          <w:docGrid w:linePitch="360"/>
        </w:sectPr>
      </w:pPr>
    </w:p>
    <w:p w14:paraId="7ACEDD8F" w14:textId="136B1450" w:rsidR="00BB3342" w:rsidRPr="000A38FD" w:rsidRDefault="00BB3342" w:rsidP="00BB3342">
      <w:pPr>
        <w:rPr>
          <w:rFonts w:ascii="Arial" w:hAnsi="Arial" w:cs="Arial"/>
          <w:b/>
          <w:color w:val="1F497D" w:themeColor="text2"/>
          <w:sz w:val="20"/>
          <w:szCs w:val="20"/>
        </w:rPr>
      </w:pPr>
      <w:r w:rsidRPr="000A38FD">
        <w:rPr>
          <w:rFonts w:ascii="Arial" w:hAnsi="Arial" w:cs="Arial"/>
          <w:b/>
          <w:color w:val="1F497D" w:themeColor="text2"/>
          <w:sz w:val="20"/>
          <w:szCs w:val="20"/>
        </w:rPr>
        <w:lastRenderedPageBreak/>
        <w:t>Local Government Pension Scheme 2014 (LGPS)</w:t>
      </w:r>
      <w:r w:rsidR="00143D15" w:rsidRPr="000A38FD">
        <w:rPr>
          <w:rFonts w:ascii="Arial" w:hAnsi="Arial" w:cs="Arial"/>
          <w:b/>
          <w:color w:val="1F497D" w:themeColor="text2"/>
          <w:sz w:val="20"/>
          <w:szCs w:val="20"/>
        </w:rPr>
        <w:t xml:space="preserve"> </w:t>
      </w:r>
      <w:r w:rsidRPr="000A38FD">
        <w:rPr>
          <w:rFonts w:ascii="Arial" w:hAnsi="Arial" w:cs="Arial"/>
          <w:b/>
          <w:color w:val="1F497D" w:themeColor="text2"/>
          <w:sz w:val="20"/>
          <w:szCs w:val="20"/>
        </w:rPr>
        <w:t>- Employer Policy Statement</w:t>
      </w:r>
    </w:p>
    <w:p w14:paraId="1E4C2AFB" w14:textId="77777777" w:rsidR="00BB3342" w:rsidRPr="000A38FD" w:rsidRDefault="00BB3342" w:rsidP="00BB3342">
      <w:pPr>
        <w:rPr>
          <w:rFonts w:ascii="Arial" w:hAnsi="Arial" w:cs="Arial"/>
          <w:b/>
          <w:color w:val="1F497D" w:themeColor="text2"/>
          <w:sz w:val="20"/>
          <w:szCs w:val="20"/>
        </w:rPr>
      </w:pPr>
    </w:p>
    <w:p w14:paraId="58931CC8" w14:textId="6287367B" w:rsidR="00743982" w:rsidRPr="000A38FD" w:rsidRDefault="00743982" w:rsidP="00BB3342">
      <w:pPr>
        <w:rPr>
          <w:rFonts w:ascii="Arial" w:hAnsi="Arial" w:cs="Arial"/>
          <w:b/>
          <w:color w:val="1F497D" w:themeColor="text2"/>
          <w:sz w:val="20"/>
          <w:szCs w:val="20"/>
        </w:rPr>
      </w:pPr>
      <w:r w:rsidRPr="000A38FD">
        <w:rPr>
          <w:rFonts w:ascii="Arial" w:hAnsi="Arial" w:cs="Arial"/>
          <w:b/>
          <w:color w:val="1F497D" w:themeColor="text2"/>
          <w:sz w:val="20"/>
          <w:szCs w:val="20"/>
        </w:rPr>
        <w:t>Employer discretions required under:</w:t>
      </w:r>
    </w:p>
    <w:p w14:paraId="6D16B580" w14:textId="0650829F" w:rsidR="00BB3342" w:rsidRPr="000A38FD" w:rsidRDefault="001F13AD" w:rsidP="001F13AD">
      <w:pPr>
        <w:pStyle w:val="Default"/>
        <w:spacing w:after="2"/>
        <w:rPr>
          <w:b/>
          <w:color w:val="1F497D" w:themeColor="text2"/>
          <w:sz w:val="20"/>
          <w:szCs w:val="20"/>
          <w:lang w:val="en-GB"/>
        </w:rPr>
      </w:pPr>
      <w:r w:rsidRPr="000A38FD">
        <w:rPr>
          <w:b/>
          <w:color w:val="1F497D" w:themeColor="text2"/>
          <w:sz w:val="20"/>
          <w:szCs w:val="20"/>
          <w:lang w:val="en-GB"/>
        </w:rPr>
        <w:t>T</w:t>
      </w:r>
      <w:r w:rsidR="00BB3342" w:rsidRPr="000A38FD">
        <w:rPr>
          <w:b/>
          <w:color w:val="1F497D" w:themeColor="text2"/>
          <w:sz w:val="20"/>
          <w:szCs w:val="20"/>
          <w:lang w:val="en-GB"/>
        </w:rPr>
        <w:t>he Local Government Pension Scheme Regulations 2013</w:t>
      </w:r>
      <w:r w:rsidR="00A172E4" w:rsidRPr="000A38FD">
        <w:rPr>
          <w:b/>
          <w:color w:val="1F497D" w:themeColor="text2"/>
          <w:sz w:val="20"/>
          <w:szCs w:val="20"/>
          <w:lang w:val="en-GB"/>
        </w:rPr>
        <w:br/>
      </w:r>
      <w:r w:rsidR="00BB3342" w:rsidRPr="000A38FD">
        <w:rPr>
          <w:b/>
          <w:color w:val="1F497D" w:themeColor="text2"/>
          <w:sz w:val="20"/>
          <w:szCs w:val="20"/>
          <w:lang w:val="en-GB"/>
        </w:rPr>
        <w:t>[prefix R]</w:t>
      </w:r>
    </w:p>
    <w:p w14:paraId="1A015479" w14:textId="77777777" w:rsidR="001F13AD" w:rsidRPr="000A38FD" w:rsidRDefault="001F13AD" w:rsidP="001F13AD">
      <w:pPr>
        <w:pStyle w:val="Default"/>
        <w:spacing w:after="2"/>
        <w:rPr>
          <w:b/>
          <w:color w:val="1F497D" w:themeColor="text2"/>
          <w:sz w:val="20"/>
          <w:szCs w:val="20"/>
          <w:lang w:val="en-GB"/>
        </w:rPr>
      </w:pPr>
    </w:p>
    <w:p w14:paraId="1B3DE7C3" w14:textId="7B0A74BF" w:rsidR="00BB3342" w:rsidRPr="000A38FD" w:rsidRDefault="001F13AD" w:rsidP="001F13AD">
      <w:pPr>
        <w:pStyle w:val="Default"/>
        <w:spacing w:after="2"/>
        <w:rPr>
          <w:b/>
          <w:color w:val="1F497D" w:themeColor="text2"/>
          <w:sz w:val="20"/>
          <w:szCs w:val="20"/>
          <w:lang w:val="en-GB"/>
        </w:rPr>
      </w:pPr>
      <w:r w:rsidRPr="000A38FD">
        <w:rPr>
          <w:b/>
          <w:color w:val="1F497D" w:themeColor="text2"/>
          <w:sz w:val="20"/>
          <w:szCs w:val="20"/>
          <w:lang w:val="en-GB"/>
        </w:rPr>
        <w:t>T</w:t>
      </w:r>
      <w:r w:rsidR="00BB3342" w:rsidRPr="000A38FD">
        <w:rPr>
          <w:b/>
          <w:color w:val="1F497D" w:themeColor="text2"/>
          <w:sz w:val="20"/>
          <w:szCs w:val="20"/>
          <w:lang w:val="en-GB"/>
        </w:rPr>
        <w:t>he Local Government Pension Scheme (Transitional Provisions, Savings and Amendment) Regulations 2014 [prefix TP]</w:t>
      </w:r>
    </w:p>
    <w:p w14:paraId="26CA0D9D" w14:textId="77777777" w:rsidR="00BB3342" w:rsidRPr="000A38FD" w:rsidRDefault="00BB3342" w:rsidP="00BB3342">
      <w:pPr>
        <w:rPr>
          <w:rFonts w:ascii="Arial" w:hAnsi="Arial" w:cs="Arial"/>
          <w:b/>
          <w:i/>
          <w:sz w:val="20"/>
          <w:szCs w:val="20"/>
        </w:rPr>
      </w:pPr>
    </w:p>
    <w:p w14:paraId="335CD105" w14:textId="3A71EC3E" w:rsidR="00BB3342" w:rsidRPr="000A38FD" w:rsidRDefault="00BB3342">
      <w:pPr>
        <w:rPr>
          <w:rFonts w:ascii="Arial" w:hAnsi="Arial" w:cs="Arial"/>
          <w:b/>
          <w:sz w:val="20"/>
          <w:szCs w:val="20"/>
        </w:rPr>
      </w:pPr>
      <w:r w:rsidRPr="000A38FD">
        <w:rPr>
          <w:rFonts w:ascii="Arial" w:hAnsi="Arial" w:cs="Arial"/>
          <w:b/>
          <w:sz w:val="20"/>
          <w:szCs w:val="20"/>
        </w:rPr>
        <w:t>Regulation R16 (2</w:t>
      </w:r>
      <w:proofErr w:type="gramStart"/>
      <w:r w:rsidRPr="000A38FD">
        <w:rPr>
          <w:rFonts w:ascii="Arial" w:hAnsi="Arial" w:cs="Arial"/>
          <w:b/>
          <w:sz w:val="20"/>
          <w:szCs w:val="20"/>
        </w:rPr>
        <w:t>)(</w:t>
      </w:r>
      <w:proofErr w:type="gramEnd"/>
      <w:r w:rsidRPr="000A38FD">
        <w:rPr>
          <w:rFonts w:ascii="Arial" w:hAnsi="Arial" w:cs="Arial"/>
          <w:b/>
          <w:sz w:val="20"/>
          <w:szCs w:val="20"/>
        </w:rPr>
        <w:t>e) &amp;</w:t>
      </w:r>
      <w:r w:rsidR="00703B12" w:rsidRPr="000A38FD">
        <w:rPr>
          <w:rFonts w:ascii="Arial" w:hAnsi="Arial" w:cs="Arial"/>
          <w:b/>
          <w:sz w:val="20"/>
          <w:szCs w:val="20"/>
        </w:rPr>
        <w:t xml:space="preserve"> </w:t>
      </w:r>
      <w:r w:rsidRPr="000A38FD">
        <w:rPr>
          <w:rFonts w:ascii="Arial" w:hAnsi="Arial" w:cs="Arial"/>
          <w:b/>
          <w:sz w:val="20"/>
          <w:szCs w:val="20"/>
        </w:rPr>
        <w:t>R16 (4)(d)</w:t>
      </w:r>
    </w:p>
    <w:p w14:paraId="06F36259" w14:textId="1B2A2756" w:rsidR="00BB3342" w:rsidRPr="000A38FD" w:rsidRDefault="00BB3342" w:rsidP="00BB3342">
      <w:pPr>
        <w:pStyle w:val="Default"/>
        <w:rPr>
          <w:color w:val="auto"/>
          <w:sz w:val="20"/>
          <w:szCs w:val="20"/>
        </w:rPr>
      </w:pPr>
      <w:r w:rsidRPr="000A38FD">
        <w:rPr>
          <w:color w:val="auto"/>
          <w:sz w:val="20"/>
          <w:szCs w:val="20"/>
        </w:rPr>
        <w:t>Whether, how much, and in what circumstances to contribute to a shared cost APC scheme.</w:t>
      </w:r>
    </w:p>
    <w:p w14:paraId="320F89BD" w14:textId="77777777" w:rsidR="002866A2" w:rsidRPr="000A38FD" w:rsidRDefault="002866A2" w:rsidP="00BB3342">
      <w:pPr>
        <w:pStyle w:val="Default"/>
        <w:rPr>
          <w:color w:val="auto"/>
          <w:sz w:val="20"/>
          <w:szCs w:val="20"/>
        </w:rPr>
      </w:pPr>
    </w:p>
    <w:p w14:paraId="3C7E7CE7" w14:textId="77777777" w:rsidR="002866A2" w:rsidRPr="000A38FD" w:rsidRDefault="002866A2" w:rsidP="002866A2">
      <w:pPr>
        <w:rPr>
          <w:rFonts w:ascii="Arial" w:hAnsi="Arial" w:cs="Arial"/>
          <w:sz w:val="20"/>
          <w:szCs w:val="20"/>
          <w:lang w:val="en-US"/>
        </w:rPr>
      </w:pPr>
      <w:r w:rsidRPr="000A38FD">
        <w:rPr>
          <w:rFonts w:ascii="Arial" w:hAnsi="Arial" w:cs="Arial"/>
          <w:sz w:val="20"/>
          <w:szCs w:val="20"/>
          <w:lang w:val="en-US"/>
        </w:rPr>
        <w:t>The Scheme employer may resolve to fund in whole or in part any arrangement entered into by an active scheme member to pay additional pension contributions by way of regular contributions in accordance with Regulation 16(2</w:t>
      </w:r>
      <w:proofErr w:type="gramStart"/>
      <w:r w:rsidRPr="000A38FD">
        <w:rPr>
          <w:rFonts w:ascii="Arial" w:hAnsi="Arial" w:cs="Arial"/>
          <w:sz w:val="20"/>
          <w:szCs w:val="20"/>
          <w:lang w:val="en-US"/>
        </w:rPr>
        <w:t>)(</w:t>
      </w:r>
      <w:proofErr w:type="gramEnd"/>
      <w:r w:rsidRPr="000A38FD">
        <w:rPr>
          <w:rFonts w:ascii="Arial" w:hAnsi="Arial" w:cs="Arial"/>
          <w:sz w:val="20"/>
          <w:szCs w:val="20"/>
          <w:lang w:val="en-US"/>
        </w:rPr>
        <w:t>e), or by way of a lump sum in accordance with Regulation 16(4)(d).</w:t>
      </w:r>
    </w:p>
    <w:p w14:paraId="5B8A6FC0" w14:textId="77777777" w:rsidR="002866A2" w:rsidRPr="000A38FD" w:rsidRDefault="002866A2" w:rsidP="002866A2">
      <w:pPr>
        <w:rPr>
          <w:rFonts w:ascii="Arial" w:hAnsi="Arial" w:cs="Arial"/>
          <w:color w:val="FF0000"/>
          <w:sz w:val="20"/>
          <w:szCs w:val="20"/>
        </w:rPr>
      </w:pPr>
    </w:p>
    <w:p w14:paraId="68EDFDAD" w14:textId="77777777" w:rsidR="002866A2" w:rsidRPr="000A38FD" w:rsidRDefault="002866A2" w:rsidP="002866A2">
      <w:pPr>
        <w:rPr>
          <w:rFonts w:ascii="Arial" w:hAnsi="Arial" w:cs="Arial"/>
          <w:sz w:val="20"/>
          <w:szCs w:val="20"/>
          <w:lang w:val="en-US"/>
        </w:rPr>
      </w:pPr>
      <w:r w:rsidRPr="000A38FD">
        <w:rPr>
          <w:rFonts w:ascii="Arial" w:hAnsi="Arial" w:cs="Arial"/>
          <w:sz w:val="20"/>
          <w:szCs w:val="20"/>
          <w:lang w:val="en-US"/>
        </w:rPr>
        <w:t>The Scheme employer may enter into an APC contract with a Scheme member who is contributing to the MAIN section of the Scheme in order to purchase additional pension of not more than the additional pension limit (£6,500 from 1st April 2014 subject to annual increase in line with the Pensions (Increase) Act 1971).</w:t>
      </w:r>
    </w:p>
    <w:p w14:paraId="0D29C964" w14:textId="77777777" w:rsidR="002866A2" w:rsidRPr="000A38FD" w:rsidRDefault="002866A2" w:rsidP="002866A2">
      <w:pPr>
        <w:rPr>
          <w:rFonts w:ascii="Arial" w:hAnsi="Arial" w:cs="Arial"/>
          <w:sz w:val="20"/>
          <w:szCs w:val="20"/>
          <w:lang w:val="en-US"/>
        </w:rPr>
      </w:pPr>
    </w:p>
    <w:p w14:paraId="171FB841" w14:textId="77777777" w:rsidR="002866A2" w:rsidRPr="000A38FD" w:rsidRDefault="002866A2" w:rsidP="002866A2">
      <w:pPr>
        <w:rPr>
          <w:rFonts w:ascii="Arial" w:hAnsi="Arial" w:cs="Arial"/>
          <w:sz w:val="20"/>
          <w:szCs w:val="20"/>
          <w:lang w:val="en-US"/>
        </w:rPr>
      </w:pPr>
      <w:r w:rsidRPr="000A38FD">
        <w:rPr>
          <w:rFonts w:ascii="Arial" w:hAnsi="Arial" w:cs="Arial"/>
          <w:sz w:val="20"/>
          <w:szCs w:val="20"/>
          <w:lang w:val="en-US"/>
        </w:rPr>
        <w:t>The amount of additional contribution to be paid is determined by reference to actuarial guidance issued by the Secretary of State.</w:t>
      </w:r>
    </w:p>
    <w:p w14:paraId="36EC4E8F" w14:textId="77777777" w:rsidR="002866A2" w:rsidRPr="000A38FD" w:rsidRDefault="002866A2" w:rsidP="002866A2">
      <w:pPr>
        <w:rPr>
          <w:rFonts w:ascii="Arial" w:hAnsi="Arial" w:cs="Arial"/>
          <w:sz w:val="20"/>
          <w:szCs w:val="20"/>
          <w:lang w:val="en-US"/>
        </w:rPr>
      </w:pPr>
    </w:p>
    <w:p w14:paraId="68B32AD1" w14:textId="65939777" w:rsidR="002866A2" w:rsidRPr="000A38FD" w:rsidRDefault="002866A2" w:rsidP="002866A2">
      <w:pPr>
        <w:rPr>
          <w:rFonts w:ascii="Arial" w:hAnsi="Arial" w:cs="Arial"/>
          <w:sz w:val="20"/>
          <w:szCs w:val="20"/>
          <w:lang w:val="en-US"/>
        </w:rPr>
      </w:pPr>
      <w:r w:rsidRPr="000A38FD">
        <w:rPr>
          <w:rFonts w:ascii="Arial" w:hAnsi="Arial" w:cs="Arial"/>
          <w:sz w:val="20"/>
          <w:szCs w:val="20"/>
          <w:lang w:val="en-US"/>
        </w:rPr>
        <w:t>Consideration needs to be given to the circumstances under which the</w:t>
      </w:r>
      <w:r w:rsidRPr="000A38FD">
        <w:rPr>
          <w:rFonts w:ascii="Arial" w:hAnsi="Arial" w:cs="Arial"/>
          <w:color w:val="FF0000"/>
          <w:sz w:val="20"/>
          <w:szCs w:val="20"/>
        </w:rPr>
        <w:t xml:space="preserve"> </w:t>
      </w:r>
      <w:r w:rsidRPr="000A38FD">
        <w:rPr>
          <w:rFonts w:ascii="Arial" w:hAnsi="Arial" w:cs="Arial"/>
          <w:sz w:val="20"/>
          <w:szCs w:val="20"/>
          <w:lang w:val="en-US"/>
        </w:rPr>
        <w:t>Scheme employer may wish to use their discretion to fund in whole or in part an employee’s Additional Pension Contributions.</w:t>
      </w:r>
    </w:p>
    <w:p w14:paraId="373D02D6" w14:textId="77777777" w:rsidR="00804E87" w:rsidRPr="000A38FD" w:rsidRDefault="00804E87" w:rsidP="00BB3342">
      <w:pPr>
        <w:pStyle w:val="Default"/>
        <w:rPr>
          <w:color w:val="E36C0A" w:themeColor="accent6" w:themeShade="BF"/>
          <w:sz w:val="20"/>
          <w:szCs w:val="20"/>
        </w:rPr>
      </w:pPr>
    </w:p>
    <w:p w14:paraId="7BBDA150" w14:textId="2B897B0E" w:rsidR="00DD35A3" w:rsidRPr="000A38FD" w:rsidRDefault="00DD35A3" w:rsidP="00BB3342">
      <w:pPr>
        <w:pStyle w:val="Default"/>
        <w:rPr>
          <w:i/>
          <w:color w:val="auto"/>
          <w:sz w:val="20"/>
          <w:szCs w:val="20"/>
        </w:rPr>
      </w:pPr>
      <w:r w:rsidRPr="000A38FD">
        <w:rPr>
          <w:i/>
          <w:color w:val="auto"/>
          <w:sz w:val="20"/>
          <w:szCs w:val="20"/>
        </w:rPr>
        <w:t xml:space="preserve">The policy of </w:t>
      </w:r>
      <w:r w:rsidR="00921DCB">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3BB176F3" w14:textId="77777777" w:rsidR="00DD35A3" w:rsidRPr="000A38FD" w:rsidRDefault="00DD35A3" w:rsidP="00BB3342">
      <w:pPr>
        <w:pStyle w:val="Default"/>
        <w:rPr>
          <w:i/>
          <w:color w:val="auto"/>
          <w:sz w:val="20"/>
          <w:szCs w:val="20"/>
        </w:rPr>
      </w:pPr>
    </w:p>
    <w:p w14:paraId="380CCFE0" w14:textId="2DE05127" w:rsidR="00DD35A3" w:rsidRPr="000A38FD" w:rsidRDefault="00E45C35" w:rsidP="00BB3342">
      <w:pPr>
        <w:pStyle w:val="Default"/>
        <w:rPr>
          <w:rFonts w:ascii="Helvetica" w:hAnsi="Helvetica" w:cs="Helvetica"/>
          <w:i/>
          <w:color w:val="FF0000"/>
          <w:sz w:val="20"/>
          <w:szCs w:val="20"/>
        </w:rPr>
      </w:pPr>
      <w:r w:rsidRPr="000A38FD">
        <w:rPr>
          <w:rFonts w:ascii="Helvetica" w:hAnsi="Helvetica" w:cs="Helvetica"/>
          <w:i/>
          <w:color w:val="FF0000"/>
          <w:sz w:val="20"/>
          <w:szCs w:val="20"/>
        </w:rPr>
        <w:t xml:space="preserve">A request for </w:t>
      </w:r>
      <w:r w:rsidR="00627D49" w:rsidRPr="000A38FD">
        <w:rPr>
          <w:rFonts w:ascii="Helvetica" w:hAnsi="Helvetica" w:cs="Helvetica"/>
          <w:i/>
          <w:color w:val="FF0000"/>
          <w:sz w:val="20"/>
          <w:szCs w:val="20"/>
        </w:rPr>
        <w:t>the authority</w:t>
      </w:r>
      <w:r w:rsidRPr="000A38FD">
        <w:rPr>
          <w:rFonts w:ascii="Helvetica" w:hAnsi="Helvetica" w:cs="Helvetica"/>
          <w:i/>
          <w:color w:val="FF0000"/>
          <w:sz w:val="20"/>
          <w:szCs w:val="20"/>
        </w:rPr>
        <w:t xml:space="preserve"> to fund an APC received from a current contributing member of the LGPS employee will be granted only with the consent of the </w:t>
      </w:r>
      <w:r w:rsidR="00627D49" w:rsidRPr="000A38FD">
        <w:rPr>
          <w:rFonts w:ascii="Helvetica" w:hAnsi="Helvetica" w:cs="Helvetica"/>
          <w:i/>
          <w:color w:val="FF0000"/>
          <w:sz w:val="20"/>
          <w:szCs w:val="20"/>
        </w:rPr>
        <w:t xml:space="preserve">Chief Executive </w:t>
      </w:r>
      <w:r w:rsidR="00C60295" w:rsidRPr="000A38FD">
        <w:rPr>
          <w:rFonts w:ascii="Helvetica" w:hAnsi="Helvetica" w:cs="Helvetica"/>
          <w:i/>
          <w:color w:val="FF0000"/>
          <w:sz w:val="20"/>
          <w:szCs w:val="20"/>
        </w:rPr>
        <w:t xml:space="preserve"> </w:t>
      </w:r>
      <w:r w:rsidRPr="000A38FD">
        <w:rPr>
          <w:rFonts w:ascii="Helvetica" w:hAnsi="Helvetica" w:cs="Helvetica"/>
          <w:i/>
          <w:color w:val="FF0000"/>
          <w:sz w:val="20"/>
          <w:szCs w:val="20"/>
        </w:rPr>
        <w:t xml:space="preserve">in conjunction with the </w:t>
      </w:r>
      <w:r w:rsidR="00627D49" w:rsidRPr="000A38FD">
        <w:rPr>
          <w:rFonts w:ascii="Helvetica" w:hAnsi="Helvetica" w:cs="Helvetica"/>
          <w:i/>
          <w:color w:val="FF0000"/>
          <w:sz w:val="20"/>
          <w:szCs w:val="20"/>
        </w:rPr>
        <w:t>Leader of the Council</w:t>
      </w:r>
      <w:r w:rsidRPr="000A38FD">
        <w:rPr>
          <w:rFonts w:ascii="Helvetica" w:hAnsi="Helvetica" w:cs="Helvetica"/>
          <w:i/>
          <w:color w:val="FF0000"/>
          <w:sz w:val="20"/>
          <w:szCs w:val="20"/>
        </w:rPr>
        <w:t xml:space="preserve"> and only if there is a clear demonstrable financial or operational advantage for </w:t>
      </w:r>
      <w:r w:rsidR="00627D49" w:rsidRPr="000A38FD">
        <w:rPr>
          <w:rFonts w:ascii="Helvetica" w:hAnsi="Helvetica" w:cs="Helvetica"/>
          <w:i/>
          <w:color w:val="FF0000"/>
          <w:sz w:val="20"/>
          <w:szCs w:val="20"/>
        </w:rPr>
        <w:t>the authority</w:t>
      </w:r>
      <w:r w:rsidRPr="000A38FD">
        <w:rPr>
          <w:rFonts w:ascii="Helvetica" w:hAnsi="Helvetica" w:cs="Helvetica"/>
          <w:i/>
          <w:color w:val="FF0000"/>
          <w:sz w:val="20"/>
          <w:szCs w:val="20"/>
        </w:rPr>
        <w:t xml:space="preserve"> in doing so.</w:t>
      </w:r>
    </w:p>
    <w:p w14:paraId="1EEACC3D" w14:textId="77777777" w:rsidR="00627D49" w:rsidRPr="000A38FD" w:rsidRDefault="00627D49" w:rsidP="00BB3342">
      <w:pPr>
        <w:pStyle w:val="Default"/>
        <w:rPr>
          <w:rFonts w:ascii="Helvetica" w:hAnsi="Helvetica" w:cs="Helvetica"/>
          <w:i/>
          <w:color w:val="76923C" w:themeColor="accent3" w:themeShade="BF"/>
          <w:sz w:val="20"/>
          <w:szCs w:val="20"/>
        </w:rPr>
      </w:pPr>
    </w:p>
    <w:p w14:paraId="30AA07F1" w14:textId="00F83CBD" w:rsidR="00627D49" w:rsidRPr="000A38FD" w:rsidRDefault="00627D49" w:rsidP="00BB3342">
      <w:pPr>
        <w:pStyle w:val="Default"/>
        <w:rPr>
          <w:color w:val="auto"/>
          <w:sz w:val="20"/>
          <w:szCs w:val="20"/>
        </w:rPr>
      </w:pPr>
      <w:r w:rsidRPr="000A38FD">
        <w:rPr>
          <w:color w:val="auto"/>
          <w:sz w:val="20"/>
          <w:szCs w:val="20"/>
        </w:rPr>
        <w:t xml:space="preserve">Or </w:t>
      </w:r>
    </w:p>
    <w:p w14:paraId="2D38FCA1" w14:textId="186905A4" w:rsidR="00627D49" w:rsidRPr="005B3207" w:rsidRDefault="00506F0D" w:rsidP="00BB3342">
      <w:pPr>
        <w:pStyle w:val="Default"/>
        <w:rPr>
          <w:strike/>
          <w:color w:val="8BFF00"/>
          <w:sz w:val="20"/>
          <w:szCs w:val="20"/>
        </w:rPr>
      </w:pPr>
      <w:r w:rsidRPr="005B3207">
        <w:rPr>
          <w:strike/>
          <w:color w:val="8BFF00"/>
          <w:sz w:val="20"/>
          <w:szCs w:val="20"/>
        </w:rPr>
        <w:br/>
      </w:r>
    </w:p>
    <w:p w14:paraId="6AD7D44D" w14:textId="77777777" w:rsidR="00C36853" w:rsidRPr="005B3207" w:rsidRDefault="00C36853" w:rsidP="00C36853">
      <w:pPr>
        <w:pStyle w:val="Default"/>
        <w:spacing w:after="2"/>
        <w:rPr>
          <w:strike/>
          <w:color w:val="8BFF00"/>
          <w:sz w:val="20"/>
          <w:szCs w:val="20"/>
        </w:rPr>
      </w:pPr>
      <w:r w:rsidRPr="005B3207">
        <w:rPr>
          <w:strike/>
          <w:color w:val="8BFF00"/>
          <w:sz w:val="20"/>
          <w:szCs w:val="20"/>
        </w:rPr>
        <w:t xml:space="preserve">That the Council will not generally, during </w:t>
      </w:r>
      <w:r w:rsidRPr="005B3207">
        <w:rPr>
          <w:strike/>
          <w:color w:val="8BFF00"/>
          <w:sz w:val="20"/>
          <w:szCs w:val="20"/>
        </w:rPr>
        <w:lastRenderedPageBreak/>
        <w:t>its normal course of business ordinarily consider this discretion due to financial pressures it is currently facing, at a time when there is a need to make significant savings via the public sector spending revue.</w:t>
      </w:r>
    </w:p>
    <w:p w14:paraId="74F88E06" w14:textId="77777777" w:rsidR="00C36853" w:rsidRPr="005B3207" w:rsidRDefault="00C36853" w:rsidP="00C36853">
      <w:pPr>
        <w:pStyle w:val="Default"/>
        <w:spacing w:after="2"/>
        <w:rPr>
          <w:strike/>
          <w:color w:val="8BFF00"/>
          <w:sz w:val="20"/>
          <w:szCs w:val="20"/>
        </w:rPr>
      </w:pPr>
    </w:p>
    <w:p w14:paraId="3074D5E5" w14:textId="19BACA8B" w:rsidR="00804E87" w:rsidRPr="006648AE" w:rsidRDefault="00A4461B" w:rsidP="00FA091E">
      <w:pPr>
        <w:rPr>
          <w:rFonts w:ascii="Arial" w:hAnsi="Arial" w:cs="Arial"/>
          <w:b/>
          <w:sz w:val="20"/>
          <w:szCs w:val="20"/>
        </w:rPr>
      </w:pPr>
      <w:r w:rsidRPr="006648AE">
        <w:rPr>
          <w:rFonts w:ascii="Arial" w:hAnsi="Arial" w:cs="Arial"/>
          <w:b/>
          <w:sz w:val="20"/>
          <w:szCs w:val="20"/>
        </w:rPr>
        <w:t xml:space="preserve">Regulation </w:t>
      </w:r>
      <w:proofErr w:type="gramStart"/>
      <w:r w:rsidR="00804E87" w:rsidRPr="006648AE">
        <w:rPr>
          <w:rFonts w:ascii="Arial" w:hAnsi="Arial" w:cs="Arial"/>
          <w:b/>
          <w:sz w:val="20"/>
          <w:szCs w:val="20"/>
        </w:rPr>
        <w:t>R30(</w:t>
      </w:r>
      <w:proofErr w:type="gramEnd"/>
      <w:r w:rsidR="00804E87" w:rsidRPr="006648AE">
        <w:rPr>
          <w:rFonts w:ascii="Arial" w:hAnsi="Arial" w:cs="Arial"/>
          <w:b/>
          <w:sz w:val="20"/>
          <w:szCs w:val="20"/>
        </w:rPr>
        <w:t xml:space="preserve">6)* &amp; TP11(2) </w:t>
      </w:r>
    </w:p>
    <w:p w14:paraId="45A4D600" w14:textId="3FCEAE8A" w:rsidR="00FA091E" w:rsidRPr="006648AE" w:rsidRDefault="00FA091E" w:rsidP="00FA091E">
      <w:pPr>
        <w:pStyle w:val="Default"/>
        <w:rPr>
          <w:color w:val="auto"/>
          <w:sz w:val="20"/>
          <w:szCs w:val="20"/>
        </w:rPr>
      </w:pPr>
      <w:r w:rsidRPr="006648AE">
        <w:rPr>
          <w:color w:val="auto"/>
          <w:sz w:val="20"/>
          <w:szCs w:val="20"/>
        </w:rPr>
        <w:t>Whether all or some benefits can be paid if an employee reduces their hours or grade (flexible retirement)</w:t>
      </w:r>
    </w:p>
    <w:p w14:paraId="5E72DD70" w14:textId="77777777" w:rsidR="002866A2" w:rsidRPr="006648AE" w:rsidRDefault="002866A2" w:rsidP="00FA091E">
      <w:pPr>
        <w:pStyle w:val="Default"/>
        <w:rPr>
          <w:color w:val="auto"/>
          <w:sz w:val="20"/>
          <w:szCs w:val="20"/>
        </w:rPr>
      </w:pPr>
    </w:p>
    <w:p w14:paraId="187901E9" w14:textId="37EF5068" w:rsidR="002866A2" w:rsidRPr="006648AE" w:rsidRDefault="002866A2" w:rsidP="002866A2">
      <w:pPr>
        <w:rPr>
          <w:rFonts w:ascii="Arial" w:hAnsi="Arial" w:cs="Arial"/>
          <w:sz w:val="20"/>
          <w:szCs w:val="20"/>
          <w:lang w:val="en-US"/>
        </w:rPr>
      </w:pPr>
      <w:r w:rsidRPr="006648AE">
        <w:rPr>
          <w:rFonts w:ascii="Arial" w:hAnsi="Arial" w:cs="Arial"/>
          <w:sz w:val="20"/>
          <w:szCs w:val="20"/>
          <w:lang w:val="en-US"/>
        </w:rPr>
        <w:t>An active member who has attained the age of 55 or over and who with the agreement of their employer reduces their working hours or grade of employment may, with the further consent of their employer, elect to receive immediate payment of all or part of the retirement pension to which they would be entitled in respect of that employment as if that member were no longer an employee in local government service on the date of the reduction in hours or grade (adjusted by the amount shown as appropriate in actuarial guidance issued by the Secretary of State – separate policy required under Regulation 30(8)).</w:t>
      </w:r>
    </w:p>
    <w:p w14:paraId="754B17D1" w14:textId="77777777" w:rsidR="002866A2" w:rsidRPr="006648AE" w:rsidRDefault="002866A2" w:rsidP="002866A2">
      <w:pPr>
        <w:rPr>
          <w:rFonts w:ascii="Arial" w:hAnsi="Arial" w:cs="Arial"/>
          <w:sz w:val="20"/>
          <w:szCs w:val="20"/>
          <w:lang w:val="en-US"/>
        </w:rPr>
      </w:pPr>
    </w:p>
    <w:p w14:paraId="5CDD9466" w14:textId="77777777" w:rsidR="002866A2" w:rsidRPr="006648AE" w:rsidRDefault="002866A2" w:rsidP="002866A2">
      <w:pPr>
        <w:rPr>
          <w:rFonts w:ascii="Arial" w:hAnsi="Arial" w:cs="Arial"/>
          <w:sz w:val="20"/>
          <w:szCs w:val="20"/>
          <w:lang w:val="en-US"/>
        </w:rPr>
      </w:pPr>
      <w:r w:rsidRPr="006648AE">
        <w:rPr>
          <w:rFonts w:ascii="Arial" w:hAnsi="Arial" w:cs="Arial"/>
          <w:sz w:val="20"/>
          <w:szCs w:val="20"/>
          <w:lang w:val="en-US"/>
        </w:rPr>
        <w:t>As part of the policy making decision the Scheme employer must consider whether, in addition to the benefits the member may have accrued prior to 1 April 2008 (which the member must draw), to permit the member to choose to draw all, part or none of the pension benefits they built up after 31 March 2008 and before 1 April 2014 and all, part of none of the pension benefits they built up after 1 April 2014.</w:t>
      </w:r>
    </w:p>
    <w:p w14:paraId="3B93076A" w14:textId="77777777" w:rsidR="002866A2" w:rsidRPr="006648AE" w:rsidRDefault="002866A2" w:rsidP="002866A2">
      <w:pPr>
        <w:rPr>
          <w:rFonts w:ascii="Arial" w:hAnsi="Arial" w:cs="Arial"/>
          <w:sz w:val="20"/>
          <w:szCs w:val="20"/>
          <w:lang w:val="en-US"/>
        </w:rPr>
      </w:pPr>
    </w:p>
    <w:p w14:paraId="668D9E12" w14:textId="1C239A0B" w:rsidR="002866A2" w:rsidRPr="006648AE" w:rsidRDefault="002866A2" w:rsidP="002866A2">
      <w:pPr>
        <w:rPr>
          <w:rFonts w:ascii="Arial" w:hAnsi="Arial" w:cs="Arial"/>
          <w:sz w:val="20"/>
          <w:szCs w:val="20"/>
          <w:lang w:val="en-US"/>
        </w:rPr>
      </w:pPr>
      <w:r w:rsidRPr="006648AE">
        <w:rPr>
          <w:rFonts w:ascii="Arial" w:hAnsi="Arial" w:cs="Arial"/>
          <w:sz w:val="20"/>
          <w:szCs w:val="20"/>
          <w:lang w:val="en-US"/>
        </w:rPr>
        <w:t>Due consideration must be given to the financial implications of allowing an employee to draw all or part of their pension benefits earlier than their normal retirement age.</w:t>
      </w:r>
    </w:p>
    <w:p w14:paraId="1CD96BC5" w14:textId="77777777" w:rsidR="00E45C35" w:rsidRPr="006648AE" w:rsidRDefault="00E45C35" w:rsidP="002866A2">
      <w:pPr>
        <w:rPr>
          <w:rFonts w:ascii="Arial" w:hAnsi="Arial" w:cs="Arial"/>
          <w:sz w:val="20"/>
          <w:szCs w:val="20"/>
          <w:lang w:val="en-US"/>
        </w:rPr>
      </w:pPr>
    </w:p>
    <w:p w14:paraId="0F5C54B4" w14:textId="1AC2776F" w:rsidR="00E45C35" w:rsidRPr="00921DCB" w:rsidRDefault="00E45C35" w:rsidP="00E45C35">
      <w:pPr>
        <w:pStyle w:val="Default"/>
        <w:rPr>
          <w:i/>
          <w:color w:val="auto"/>
          <w:sz w:val="20"/>
          <w:szCs w:val="20"/>
        </w:rPr>
      </w:pPr>
      <w:r w:rsidRPr="00921DCB">
        <w:rPr>
          <w:i/>
          <w:color w:val="auto"/>
          <w:sz w:val="20"/>
          <w:szCs w:val="20"/>
        </w:rPr>
        <w:t xml:space="preserve">The policy of </w:t>
      </w:r>
      <w:r w:rsidR="00921DCB">
        <w:rPr>
          <w:i/>
          <w:color w:val="auto"/>
          <w:sz w:val="20"/>
          <w:szCs w:val="20"/>
        </w:rPr>
        <w:t>Haynes</w:t>
      </w:r>
      <w:r w:rsidR="00627D49" w:rsidRPr="00921DCB">
        <w:rPr>
          <w:i/>
          <w:color w:val="auto"/>
          <w:sz w:val="20"/>
          <w:szCs w:val="20"/>
        </w:rPr>
        <w:t xml:space="preserve"> Parish Council</w:t>
      </w:r>
      <w:r w:rsidRPr="00921DCB">
        <w:rPr>
          <w:i/>
          <w:color w:val="auto"/>
          <w:sz w:val="20"/>
          <w:szCs w:val="20"/>
        </w:rPr>
        <w:t xml:space="preserve"> is:</w:t>
      </w:r>
    </w:p>
    <w:p w14:paraId="642A39A2" w14:textId="77777777" w:rsidR="00E45C35" w:rsidRPr="005B3207" w:rsidRDefault="00E45C35" w:rsidP="00E45C35">
      <w:pPr>
        <w:pStyle w:val="Default"/>
        <w:rPr>
          <w:i/>
          <w:strike/>
          <w:color w:val="auto"/>
          <w:sz w:val="20"/>
          <w:szCs w:val="20"/>
        </w:rPr>
      </w:pPr>
    </w:p>
    <w:p w14:paraId="44665F4B" w14:textId="5CF5CD29" w:rsidR="00ED2559" w:rsidRPr="005B3207" w:rsidRDefault="00627D49" w:rsidP="00410EC8">
      <w:pPr>
        <w:widowControl w:val="0"/>
        <w:autoSpaceDE w:val="0"/>
        <w:autoSpaceDN w:val="0"/>
        <w:adjustRightInd w:val="0"/>
        <w:rPr>
          <w:rFonts w:ascii="Arial" w:hAnsi="Arial" w:cs="Arial"/>
          <w:i/>
          <w:strike/>
          <w:color w:val="FF0000"/>
          <w:sz w:val="20"/>
          <w:szCs w:val="20"/>
          <w:lang w:val="en-US"/>
        </w:rPr>
      </w:pPr>
      <w:proofErr w:type="spellStart"/>
      <w:r w:rsidRPr="005B3207">
        <w:rPr>
          <w:rFonts w:ascii="Arial" w:hAnsi="Arial" w:cs="Arial"/>
          <w:i/>
          <w:strike/>
          <w:color w:val="FF0000"/>
          <w:sz w:val="20"/>
          <w:szCs w:val="20"/>
          <w:lang w:val="en-US"/>
        </w:rPr>
        <w:t>Anytown</w:t>
      </w:r>
      <w:proofErr w:type="spellEnd"/>
      <w:r w:rsidRPr="005B3207">
        <w:rPr>
          <w:rFonts w:ascii="Arial" w:hAnsi="Arial" w:cs="Arial"/>
          <w:i/>
          <w:strike/>
          <w:color w:val="FF0000"/>
          <w:sz w:val="20"/>
          <w:szCs w:val="20"/>
          <w:lang w:val="en-US"/>
        </w:rPr>
        <w:t xml:space="preserve"> Parish/District Council</w:t>
      </w:r>
      <w:r w:rsidR="00E45C35" w:rsidRPr="005B3207">
        <w:rPr>
          <w:rFonts w:ascii="Arial" w:hAnsi="Arial" w:cs="Arial"/>
          <w:i/>
          <w:strike/>
          <w:color w:val="FF0000"/>
          <w:sz w:val="20"/>
          <w:szCs w:val="20"/>
          <w:lang w:val="en-US"/>
        </w:rPr>
        <w:t xml:space="preserve"> has a flexible retirement policy that is reliant upon a sound business case being made for the granting of flexible retirement with immediate access to all or part of the member’s benefits. </w:t>
      </w:r>
    </w:p>
    <w:p w14:paraId="305948AF" w14:textId="77777777" w:rsidR="00ED2559" w:rsidRPr="005B3207" w:rsidRDefault="00ED2559" w:rsidP="00410EC8">
      <w:pPr>
        <w:widowControl w:val="0"/>
        <w:autoSpaceDE w:val="0"/>
        <w:autoSpaceDN w:val="0"/>
        <w:adjustRightInd w:val="0"/>
        <w:rPr>
          <w:rFonts w:ascii="Arial" w:hAnsi="Arial" w:cs="Arial"/>
          <w:i/>
          <w:strike/>
          <w:color w:val="FF0000"/>
          <w:sz w:val="20"/>
          <w:szCs w:val="20"/>
          <w:lang w:val="en-US"/>
        </w:rPr>
      </w:pPr>
    </w:p>
    <w:p w14:paraId="27E6C2BF" w14:textId="2DFCF7BC" w:rsidR="00410EC8" w:rsidRPr="005B3207" w:rsidRDefault="00ED2559" w:rsidP="00410EC8">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 xml:space="preserve">To this end </w:t>
      </w:r>
      <w:proofErr w:type="spellStart"/>
      <w:r w:rsidR="00627D49" w:rsidRPr="005B3207">
        <w:rPr>
          <w:rFonts w:ascii="Arial" w:hAnsi="Arial" w:cs="Arial"/>
          <w:i/>
          <w:strike/>
          <w:color w:val="FF0000"/>
          <w:sz w:val="20"/>
          <w:szCs w:val="20"/>
          <w:lang w:val="en-US"/>
        </w:rPr>
        <w:t>Anytown</w:t>
      </w:r>
      <w:proofErr w:type="spellEnd"/>
      <w:r w:rsidR="00627D49" w:rsidRPr="005B3207">
        <w:rPr>
          <w:rFonts w:ascii="Arial" w:hAnsi="Arial" w:cs="Arial"/>
          <w:i/>
          <w:strike/>
          <w:color w:val="FF0000"/>
          <w:sz w:val="20"/>
          <w:szCs w:val="20"/>
          <w:lang w:val="en-US"/>
        </w:rPr>
        <w:t xml:space="preserve"> Parish/District Council</w:t>
      </w:r>
      <w:r w:rsidR="00E45C35" w:rsidRPr="005B3207">
        <w:rPr>
          <w:rFonts w:ascii="Arial" w:hAnsi="Arial" w:cs="Arial"/>
          <w:i/>
          <w:strike/>
          <w:color w:val="FF0000"/>
          <w:sz w:val="20"/>
          <w:szCs w:val="20"/>
          <w:lang w:val="en-US"/>
        </w:rPr>
        <w:t xml:space="preserve"> will consider requests on a case by case basis.</w:t>
      </w:r>
    </w:p>
    <w:p w14:paraId="0C743890" w14:textId="77777777" w:rsidR="00410EC8" w:rsidRPr="005B3207" w:rsidRDefault="00410EC8" w:rsidP="00410EC8">
      <w:pPr>
        <w:widowControl w:val="0"/>
        <w:autoSpaceDE w:val="0"/>
        <w:autoSpaceDN w:val="0"/>
        <w:adjustRightInd w:val="0"/>
        <w:rPr>
          <w:rFonts w:ascii="Arial" w:hAnsi="Arial" w:cs="Arial"/>
          <w:i/>
          <w:strike/>
          <w:color w:val="FF0000"/>
          <w:sz w:val="20"/>
          <w:szCs w:val="20"/>
          <w:lang w:val="en-US"/>
        </w:rPr>
      </w:pPr>
    </w:p>
    <w:p w14:paraId="6908E254" w14:textId="61658100" w:rsidR="00410EC8" w:rsidRPr="000A38FD" w:rsidRDefault="00E45C35" w:rsidP="00410EC8">
      <w:pPr>
        <w:widowControl w:val="0"/>
        <w:autoSpaceDE w:val="0"/>
        <w:autoSpaceDN w:val="0"/>
        <w:adjustRightInd w:val="0"/>
        <w:rPr>
          <w:rFonts w:ascii="Arial" w:hAnsi="Arial" w:cs="Arial"/>
          <w:i/>
          <w:color w:val="FF0000"/>
          <w:sz w:val="20"/>
          <w:szCs w:val="20"/>
          <w:lang w:val="en-US"/>
        </w:rPr>
      </w:pPr>
      <w:r w:rsidRPr="005B3207">
        <w:rPr>
          <w:rFonts w:ascii="Arial" w:hAnsi="Arial" w:cs="Arial"/>
          <w:i/>
          <w:strike/>
          <w:color w:val="FF0000"/>
          <w:sz w:val="20"/>
          <w:szCs w:val="20"/>
          <w:lang w:val="en-US"/>
        </w:rPr>
        <w:t>The following criteria will</w:t>
      </w:r>
      <w:r w:rsidR="00410EC8" w:rsidRPr="005B3207">
        <w:rPr>
          <w:rFonts w:ascii="Arial" w:hAnsi="Arial" w:cs="Arial"/>
          <w:i/>
          <w:strike/>
          <w:color w:val="FF0000"/>
          <w:sz w:val="20"/>
          <w:szCs w:val="20"/>
          <w:lang w:val="en-US"/>
        </w:rPr>
        <w:t xml:space="preserve"> apply</w:t>
      </w:r>
      <w:r w:rsidR="00410EC8" w:rsidRPr="000A38FD">
        <w:rPr>
          <w:rFonts w:ascii="Arial" w:hAnsi="Arial" w:cs="Arial"/>
          <w:i/>
          <w:color w:val="FF0000"/>
          <w:sz w:val="20"/>
          <w:szCs w:val="20"/>
          <w:lang w:val="en-US"/>
        </w:rPr>
        <w:t>:-</w:t>
      </w:r>
    </w:p>
    <w:p w14:paraId="28F530FF" w14:textId="77777777" w:rsidR="00410EC8" w:rsidRPr="000A38FD" w:rsidRDefault="00410EC8" w:rsidP="00410EC8">
      <w:pPr>
        <w:widowControl w:val="0"/>
        <w:autoSpaceDE w:val="0"/>
        <w:autoSpaceDN w:val="0"/>
        <w:adjustRightInd w:val="0"/>
        <w:rPr>
          <w:rFonts w:ascii="Arial" w:hAnsi="Arial" w:cs="Arial"/>
          <w:i/>
          <w:color w:val="FF0000"/>
          <w:sz w:val="20"/>
          <w:szCs w:val="20"/>
          <w:lang w:val="en-US"/>
        </w:rPr>
      </w:pPr>
    </w:p>
    <w:p w14:paraId="5C081AE3" w14:textId="32DCD363" w:rsidR="00E45C35" w:rsidRPr="005B3207" w:rsidRDefault="00E45C35" w:rsidP="00410EC8">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There must be at least a</w:t>
      </w:r>
      <w:r w:rsidR="00C60295" w:rsidRPr="005B3207">
        <w:rPr>
          <w:rFonts w:ascii="Arial" w:hAnsi="Arial" w:cs="Arial"/>
          <w:i/>
          <w:strike/>
          <w:color w:val="FF0000"/>
          <w:sz w:val="20"/>
          <w:szCs w:val="20"/>
          <w:lang w:val="en-US"/>
        </w:rPr>
        <w:t xml:space="preserve"> 4</w:t>
      </w:r>
      <w:r w:rsidR="00410EC8" w:rsidRPr="005B3207">
        <w:rPr>
          <w:rFonts w:ascii="Arial" w:hAnsi="Arial" w:cs="Arial"/>
          <w:i/>
          <w:strike/>
          <w:color w:val="FF0000"/>
          <w:sz w:val="20"/>
          <w:szCs w:val="20"/>
          <w:lang w:val="en-US"/>
        </w:rPr>
        <w:t xml:space="preserve">0% reduction in </w:t>
      </w:r>
      <w:r w:rsidR="00ED2559" w:rsidRPr="005B3207">
        <w:rPr>
          <w:rFonts w:ascii="Arial" w:hAnsi="Arial" w:cs="Arial"/>
          <w:i/>
          <w:strike/>
          <w:color w:val="FF0000"/>
          <w:sz w:val="20"/>
          <w:szCs w:val="20"/>
          <w:lang w:val="en-US"/>
        </w:rPr>
        <w:t xml:space="preserve">gross </w:t>
      </w:r>
      <w:r w:rsidR="00410EC8" w:rsidRPr="005B3207">
        <w:rPr>
          <w:rFonts w:ascii="Arial" w:hAnsi="Arial" w:cs="Arial"/>
          <w:i/>
          <w:strike/>
          <w:color w:val="FF0000"/>
          <w:sz w:val="20"/>
          <w:szCs w:val="20"/>
          <w:lang w:val="en-US"/>
        </w:rPr>
        <w:t xml:space="preserve">pay or </w:t>
      </w:r>
      <w:r w:rsidR="00ED2559" w:rsidRPr="005B3207">
        <w:rPr>
          <w:rFonts w:ascii="Arial" w:hAnsi="Arial" w:cs="Arial"/>
          <w:i/>
          <w:strike/>
          <w:color w:val="FF0000"/>
          <w:sz w:val="20"/>
          <w:szCs w:val="20"/>
          <w:lang w:val="en-US"/>
        </w:rPr>
        <w:t xml:space="preserve">contractual </w:t>
      </w:r>
      <w:r w:rsidR="00410EC8" w:rsidRPr="005B3207">
        <w:rPr>
          <w:rFonts w:ascii="Arial" w:hAnsi="Arial" w:cs="Arial"/>
          <w:i/>
          <w:strike/>
          <w:color w:val="FF0000"/>
          <w:sz w:val="20"/>
          <w:szCs w:val="20"/>
          <w:lang w:val="en-US"/>
        </w:rPr>
        <w:t>hours</w:t>
      </w:r>
      <w:r w:rsidR="00ED2559" w:rsidRPr="005B3207">
        <w:rPr>
          <w:rFonts w:ascii="Arial" w:hAnsi="Arial" w:cs="Arial"/>
          <w:i/>
          <w:strike/>
          <w:color w:val="FF0000"/>
          <w:sz w:val="20"/>
          <w:szCs w:val="20"/>
          <w:lang w:val="en-US"/>
        </w:rPr>
        <w:t xml:space="preserve"> worked</w:t>
      </w:r>
      <w:r w:rsidR="00410EC8" w:rsidRPr="005B3207">
        <w:rPr>
          <w:rFonts w:ascii="Arial" w:hAnsi="Arial" w:cs="Arial"/>
          <w:i/>
          <w:strike/>
          <w:color w:val="FF0000"/>
          <w:sz w:val="20"/>
          <w:szCs w:val="20"/>
          <w:lang w:val="en-US"/>
        </w:rPr>
        <w:t>.</w:t>
      </w:r>
    </w:p>
    <w:p w14:paraId="1F6BC866" w14:textId="77777777" w:rsidR="00627D49" w:rsidRPr="000A38FD" w:rsidRDefault="00627D49" w:rsidP="00410EC8">
      <w:pPr>
        <w:widowControl w:val="0"/>
        <w:autoSpaceDE w:val="0"/>
        <w:autoSpaceDN w:val="0"/>
        <w:adjustRightInd w:val="0"/>
        <w:rPr>
          <w:rFonts w:ascii="Arial" w:hAnsi="Arial" w:cs="Arial"/>
          <w:i/>
          <w:color w:val="FF0000"/>
          <w:sz w:val="20"/>
          <w:szCs w:val="20"/>
          <w:lang w:val="en-US"/>
        </w:rPr>
      </w:pPr>
    </w:p>
    <w:p w14:paraId="3D00E55A" w14:textId="77777777" w:rsidR="00627D49" w:rsidRPr="000A38FD" w:rsidRDefault="00627D49" w:rsidP="00627D49">
      <w:pPr>
        <w:pStyle w:val="Default"/>
        <w:spacing w:after="2"/>
        <w:rPr>
          <w:color w:val="auto"/>
          <w:sz w:val="20"/>
          <w:szCs w:val="20"/>
        </w:rPr>
      </w:pPr>
      <w:r w:rsidRPr="000A38FD">
        <w:rPr>
          <w:color w:val="auto"/>
          <w:sz w:val="20"/>
          <w:szCs w:val="20"/>
        </w:rPr>
        <w:t xml:space="preserve">Or </w:t>
      </w:r>
    </w:p>
    <w:p w14:paraId="470D3B00" w14:textId="77777777" w:rsidR="00627D49" w:rsidRPr="000A38FD" w:rsidRDefault="00627D49" w:rsidP="00627D49">
      <w:pPr>
        <w:pStyle w:val="Default"/>
        <w:spacing w:after="2"/>
        <w:rPr>
          <w:color w:val="FF0000"/>
          <w:sz w:val="20"/>
          <w:szCs w:val="20"/>
        </w:rPr>
      </w:pPr>
    </w:p>
    <w:p w14:paraId="630E683E" w14:textId="1408B9AD" w:rsidR="00627D49" w:rsidRPr="000A38FD" w:rsidRDefault="00627D49" w:rsidP="00627D49">
      <w:pPr>
        <w:pStyle w:val="Default"/>
        <w:spacing w:after="2"/>
        <w:rPr>
          <w:color w:val="8BFF00"/>
          <w:sz w:val="20"/>
          <w:szCs w:val="20"/>
        </w:rPr>
      </w:pPr>
      <w:r w:rsidRPr="000A38FD">
        <w:rPr>
          <w:color w:val="8BFF00"/>
          <w:sz w:val="20"/>
          <w:szCs w:val="20"/>
        </w:rPr>
        <w:t>The Council will consider applications on a case by case basis taking into account all the relevant circumstances and its previously published retirement policy.  Where consent is given to flexible retirement, the Council will not pay to waive reduction due to the accrued retirement benefits.</w:t>
      </w:r>
    </w:p>
    <w:p w14:paraId="04F3B8B1" w14:textId="77777777" w:rsidR="00627D49" w:rsidRPr="000A38FD" w:rsidRDefault="00627D49" w:rsidP="00410EC8">
      <w:pPr>
        <w:widowControl w:val="0"/>
        <w:autoSpaceDE w:val="0"/>
        <w:autoSpaceDN w:val="0"/>
        <w:adjustRightInd w:val="0"/>
        <w:rPr>
          <w:rFonts w:ascii="Arial" w:hAnsi="Arial" w:cs="Arial"/>
          <w:i/>
          <w:color w:val="660066"/>
          <w:sz w:val="20"/>
          <w:szCs w:val="20"/>
          <w:lang w:val="en-US"/>
        </w:rPr>
      </w:pPr>
    </w:p>
    <w:p w14:paraId="619D4E75" w14:textId="0C90C1E8" w:rsidR="00627D49" w:rsidRPr="000A38FD" w:rsidRDefault="00627D49" w:rsidP="00410EC8">
      <w:pPr>
        <w:widowControl w:val="0"/>
        <w:autoSpaceDE w:val="0"/>
        <w:autoSpaceDN w:val="0"/>
        <w:adjustRightInd w:val="0"/>
        <w:rPr>
          <w:rFonts w:ascii="Arial" w:hAnsi="Arial" w:cs="Arial"/>
          <w:i/>
          <w:sz w:val="20"/>
          <w:szCs w:val="20"/>
          <w:lang w:val="en-US"/>
        </w:rPr>
      </w:pPr>
      <w:r w:rsidRPr="000A38FD">
        <w:rPr>
          <w:rFonts w:ascii="Arial" w:hAnsi="Arial" w:cs="Arial"/>
          <w:i/>
          <w:sz w:val="20"/>
          <w:szCs w:val="20"/>
          <w:lang w:val="en-US"/>
        </w:rPr>
        <w:t>Or</w:t>
      </w:r>
    </w:p>
    <w:p w14:paraId="73237E7B" w14:textId="77777777" w:rsidR="00627D49" w:rsidRPr="000A38FD" w:rsidRDefault="00627D49" w:rsidP="00410EC8">
      <w:pPr>
        <w:widowControl w:val="0"/>
        <w:autoSpaceDE w:val="0"/>
        <w:autoSpaceDN w:val="0"/>
        <w:adjustRightInd w:val="0"/>
        <w:rPr>
          <w:rFonts w:ascii="Arial" w:hAnsi="Arial" w:cs="Arial"/>
          <w:i/>
          <w:color w:val="660066"/>
          <w:sz w:val="20"/>
          <w:szCs w:val="20"/>
          <w:lang w:val="en-US"/>
        </w:rPr>
      </w:pPr>
    </w:p>
    <w:p w14:paraId="2672B838" w14:textId="0676BBA1" w:rsidR="00627D49" w:rsidRPr="005B3207" w:rsidRDefault="00627D49" w:rsidP="00627D49">
      <w:pPr>
        <w:pStyle w:val="Default"/>
        <w:spacing w:after="2"/>
        <w:rPr>
          <w:i/>
          <w:strike/>
          <w:color w:val="4F81BD" w:themeColor="accent1"/>
          <w:sz w:val="20"/>
          <w:szCs w:val="20"/>
          <w:lang w:val="en-GB"/>
        </w:rPr>
      </w:pPr>
      <w:r w:rsidRPr="005B3207">
        <w:rPr>
          <w:i/>
          <w:strike/>
          <w:color w:val="4F81BD" w:themeColor="accent1"/>
          <w:sz w:val="20"/>
          <w:szCs w:val="20"/>
          <w:lang w:val="en-GB"/>
        </w:rPr>
        <w:t>The Council will consider applications on a case by case basis taking into account all the relevant circumstances and its previously published retirement policy.  Where consent is given to flexible retirement, the Council will waive any reduction due to the accrued retirement benefits.</w:t>
      </w:r>
    </w:p>
    <w:p w14:paraId="3DFC6AC1" w14:textId="77777777" w:rsidR="00E45C35" w:rsidRPr="000A38FD" w:rsidRDefault="00E45C35" w:rsidP="002866A2">
      <w:pPr>
        <w:rPr>
          <w:rFonts w:ascii="Arial" w:hAnsi="Arial" w:cs="Arial"/>
          <w:sz w:val="20"/>
          <w:szCs w:val="20"/>
          <w:lang w:val="en-US"/>
        </w:rPr>
      </w:pPr>
    </w:p>
    <w:p w14:paraId="19ADA165" w14:textId="40D02BA8" w:rsidR="00FA091E" w:rsidRPr="000A38FD" w:rsidRDefault="00A4461B" w:rsidP="00FA091E">
      <w:pPr>
        <w:pStyle w:val="Default"/>
        <w:rPr>
          <w:b/>
          <w:color w:val="auto"/>
          <w:sz w:val="20"/>
          <w:szCs w:val="20"/>
          <w:lang w:val="en-GB"/>
        </w:rPr>
      </w:pPr>
      <w:r w:rsidRPr="000A38FD">
        <w:rPr>
          <w:b/>
          <w:color w:val="auto"/>
          <w:sz w:val="20"/>
          <w:szCs w:val="20"/>
          <w:lang w:val="en-GB"/>
        </w:rPr>
        <w:t xml:space="preserve">Regulation </w:t>
      </w:r>
      <w:proofErr w:type="gramStart"/>
      <w:r w:rsidR="00FA091E" w:rsidRPr="000A38FD">
        <w:rPr>
          <w:b/>
          <w:color w:val="auto"/>
          <w:sz w:val="20"/>
          <w:szCs w:val="20"/>
          <w:lang w:val="en-GB"/>
        </w:rPr>
        <w:t>R30(</w:t>
      </w:r>
      <w:proofErr w:type="gramEnd"/>
      <w:r w:rsidR="00FA091E" w:rsidRPr="000A38FD">
        <w:rPr>
          <w:b/>
          <w:color w:val="auto"/>
          <w:sz w:val="20"/>
          <w:szCs w:val="20"/>
          <w:lang w:val="en-GB"/>
        </w:rPr>
        <w:t>8)*</w:t>
      </w:r>
    </w:p>
    <w:p w14:paraId="730C71FB" w14:textId="12FBC199" w:rsidR="00FA091E" w:rsidRPr="000A38FD" w:rsidRDefault="00FA091E" w:rsidP="00FA091E">
      <w:pPr>
        <w:pStyle w:val="Default"/>
        <w:rPr>
          <w:color w:val="auto"/>
          <w:sz w:val="20"/>
          <w:szCs w:val="20"/>
        </w:rPr>
      </w:pPr>
      <w:proofErr w:type="gramStart"/>
      <w:r w:rsidRPr="000A38FD">
        <w:rPr>
          <w:color w:val="auto"/>
          <w:sz w:val="20"/>
          <w:szCs w:val="20"/>
        </w:rPr>
        <w:t>Whether to waive, in whole or in part, actuarial reduction on benefits paid on flexible retirement.</w:t>
      </w:r>
      <w:proofErr w:type="gramEnd"/>
      <w:r w:rsidR="00906F42" w:rsidRPr="000A38FD">
        <w:rPr>
          <w:color w:val="auto"/>
          <w:sz w:val="20"/>
          <w:szCs w:val="20"/>
        </w:rPr>
        <w:t xml:space="preserve"> </w:t>
      </w:r>
      <w:proofErr w:type="gramStart"/>
      <w:r w:rsidRPr="000A38FD">
        <w:rPr>
          <w:color w:val="auto"/>
          <w:sz w:val="20"/>
          <w:szCs w:val="20"/>
        </w:rPr>
        <w:t>Whether to waive, in whole or in part, actuarial reduction on benefits which a member voluntarily draws before normal pension age.</w:t>
      </w:r>
      <w:proofErr w:type="gramEnd"/>
    </w:p>
    <w:p w14:paraId="263AC30A" w14:textId="77777777" w:rsidR="002866A2" w:rsidRPr="000A38FD" w:rsidRDefault="002866A2" w:rsidP="00FA091E">
      <w:pPr>
        <w:pStyle w:val="Default"/>
        <w:rPr>
          <w:color w:val="auto"/>
          <w:sz w:val="20"/>
          <w:szCs w:val="20"/>
        </w:rPr>
      </w:pPr>
    </w:p>
    <w:p w14:paraId="72A58F23" w14:textId="77777777" w:rsidR="002866A2" w:rsidRPr="000A38FD" w:rsidRDefault="002866A2" w:rsidP="002866A2">
      <w:pPr>
        <w:rPr>
          <w:rFonts w:ascii="Arial" w:hAnsi="Arial" w:cs="Arial"/>
          <w:sz w:val="20"/>
          <w:szCs w:val="20"/>
          <w:lang w:val="en-US"/>
        </w:rPr>
      </w:pPr>
      <w:r w:rsidRPr="000A38FD">
        <w:rPr>
          <w:rFonts w:ascii="Arial" w:hAnsi="Arial" w:cs="Arial"/>
          <w:sz w:val="20"/>
          <w:szCs w:val="20"/>
          <w:lang w:val="en-US"/>
        </w:rPr>
        <w:t>Where a Scheme employer’s policy under regulation 30(6) (flexible retirement) is to consent to the immediate release of benefits in respect of an active member who is aged 55 or over, those benefits must be adjusted by an amount shown as appropriate in actuarial guidance issued by the Secretary of State (commonly referred to as actuarial reduction or early payment reduction).</w:t>
      </w:r>
    </w:p>
    <w:p w14:paraId="5471209C" w14:textId="77777777" w:rsidR="002866A2" w:rsidRPr="000A38FD" w:rsidRDefault="002866A2" w:rsidP="002866A2">
      <w:pPr>
        <w:rPr>
          <w:rFonts w:ascii="Arial" w:hAnsi="Arial" w:cs="Arial"/>
          <w:sz w:val="20"/>
          <w:szCs w:val="20"/>
          <w:lang w:val="en-US"/>
        </w:rPr>
      </w:pPr>
    </w:p>
    <w:p w14:paraId="12FCD3EC" w14:textId="77777777" w:rsidR="002866A2" w:rsidRPr="000A38FD" w:rsidRDefault="002866A2" w:rsidP="002866A2">
      <w:pPr>
        <w:rPr>
          <w:rFonts w:ascii="Arial" w:hAnsi="Arial" w:cs="Arial"/>
          <w:sz w:val="20"/>
          <w:szCs w:val="20"/>
          <w:lang w:val="en-US"/>
        </w:rPr>
      </w:pPr>
      <w:r w:rsidRPr="000A38FD">
        <w:rPr>
          <w:rFonts w:ascii="Arial" w:hAnsi="Arial" w:cs="Arial"/>
          <w:sz w:val="20"/>
          <w:szCs w:val="20"/>
          <w:lang w:val="en-US"/>
        </w:rPr>
        <w:t>A Scheme employer (or former employer as the case may be) may agree to waive in whole or in part and at their own cost, any actuarial reduction that may be required by the Scheme Regulations.</w:t>
      </w:r>
    </w:p>
    <w:p w14:paraId="085AB0A5" w14:textId="77777777" w:rsidR="002866A2" w:rsidRPr="000A38FD" w:rsidRDefault="002866A2" w:rsidP="002866A2">
      <w:pPr>
        <w:rPr>
          <w:rFonts w:ascii="Arial" w:hAnsi="Arial" w:cs="Arial"/>
          <w:sz w:val="20"/>
          <w:szCs w:val="20"/>
          <w:lang w:val="en-US"/>
        </w:rPr>
      </w:pPr>
    </w:p>
    <w:p w14:paraId="1A376E5B" w14:textId="77777777" w:rsidR="002866A2" w:rsidRPr="000A38FD" w:rsidRDefault="002866A2" w:rsidP="002866A2">
      <w:pPr>
        <w:rPr>
          <w:rFonts w:ascii="Arial" w:hAnsi="Arial" w:cs="Arial"/>
          <w:sz w:val="20"/>
          <w:szCs w:val="20"/>
          <w:lang w:val="en-US"/>
        </w:rPr>
      </w:pPr>
      <w:r w:rsidRPr="000A38FD">
        <w:rPr>
          <w:rFonts w:ascii="Arial" w:hAnsi="Arial" w:cs="Arial"/>
          <w:sz w:val="20"/>
          <w:szCs w:val="20"/>
          <w:lang w:val="en-US"/>
        </w:rPr>
        <w:t>Due consideration must be given to the financial implications of agreeing to waive in whole or in part any actuarial reduction.</w:t>
      </w:r>
    </w:p>
    <w:p w14:paraId="415DA16A" w14:textId="77777777" w:rsidR="00FA091E" w:rsidRPr="000A38FD" w:rsidRDefault="00FA091E" w:rsidP="00FA091E">
      <w:pPr>
        <w:pStyle w:val="Default"/>
        <w:rPr>
          <w:sz w:val="20"/>
          <w:szCs w:val="20"/>
        </w:rPr>
      </w:pPr>
    </w:p>
    <w:p w14:paraId="74DCA11A" w14:textId="26A5246F" w:rsidR="00410EC8" w:rsidRPr="000A38FD" w:rsidRDefault="00410EC8" w:rsidP="00410EC8">
      <w:pPr>
        <w:pStyle w:val="Default"/>
        <w:rPr>
          <w:i/>
          <w:color w:val="auto"/>
          <w:sz w:val="20"/>
          <w:szCs w:val="20"/>
        </w:rPr>
      </w:pPr>
      <w:r w:rsidRPr="000A38FD">
        <w:rPr>
          <w:i/>
          <w:color w:val="auto"/>
          <w:sz w:val="20"/>
          <w:szCs w:val="20"/>
        </w:rPr>
        <w:t xml:space="preserve">The policy of </w:t>
      </w:r>
      <w:r w:rsidR="00921DCB">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3937413B" w14:textId="77777777" w:rsidR="004B0145" w:rsidRPr="000A38FD" w:rsidRDefault="004B0145" w:rsidP="00410EC8">
      <w:pPr>
        <w:widowControl w:val="0"/>
        <w:autoSpaceDE w:val="0"/>
        <w:autoSpaceDN w:val="0"/>
        <w:adjustRightInd w:val="0"/>
        <w:rPr>
          <w:rFonts w:ascii="Arial" w:hAnsi="Arial" w:cs="Arial"/>
          <w:i/>
          <w:sz w:val="20"/>
          <w:szCs w:val="20"/>
          <w:lang w:val="en-US"/>
        </w:rPr>
      </w:pPr>
    </w:p>
    <w:p w14:paraId="47B15B82" w14:textId="6B931FF9" w:rsidR="00ED2559" w:rsidRPr="000A38FD" w:rsidRDefault="00410EC8" w:rsidP="00410EC8">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 xml:space="preserve">As a consequence </w:t>
      </w:r>
      <w:r w:rsidR="001D47D9" w:rsidRPr="000A38FD">
        <w:rPr>
          <w:rFonts w:ascii="Arial" w:hAnsi="Arial" w:cs="Arial"/>
          <w:i/>
          <w:color w:val="FF0000"/>
          <w:sz w:val="20"/>
          <w:szCs w:val="20"/>
          <w:lang w:val="en-US"/>
        </w:rPr>
        <w:t xml:space="preserve">of flexible retirement </w:t>
      </w:r>
      <w:r w:rsidRPr="000A38FD">
        <w:rPr>
          <w:rFonts w:ascii="Arial" w:hAnsi="Arial" w:cs="Arial"/>
          <w:i/>
          <w:color w:val="FF0000"/>
          <w:sz w:val="20"/>
          <w:szCs w:val="20"/>
          <w:lang w:val="en-US"/>
        </w:rPr>
        <w:t>t</w:t>
      </w:r>
      <w:r w:rsidR="001D47D9" w:rsidRPr="000A38FD">
        <w:rPr>
          <w:rFonts w:ascii="Arial" w:hAnsi="Arial" w:cs="Arial"/>
          <w:i/>
          <w:color w:val="FF0000"/>
          <w:sz w:val="20"/>
          <w:szCs w:val="20"/>
          <w:lang w:val="en-US"/>
        </w:rPr>
        <w:t>here may</w:t>
      </w:r>
      <w:r w:rsidRPr="000A38FD">
        <w:rPr>
          <w:rFonts w:ascii="Arial" w:hAnsi="Arial" w:cs="Arial"/>
          <w:i/>
          <w:color w:val="FF0000"/>
          <w:sz w:val="20"/>
          <w:szCs w:val="20"/>
          <w:lang w:val="en-US"/>
        </w:rPr>
        <w:t xml:space="preserve"> be a reduction to the </w:t>
      </w:r>
      <w:r w:rsidR="00E76608" w:rsidRPr="000A38FD">
        <w:rPr>
          <w:rFonts w:ascii="Arial" w:hAnsi="Arial" w:cs="Arial"/>
          <w:i/>
          <w:color w:val="FF0000"/>
          <w:sz w:val="20"/>
          <w:szCs w:val="20"/>
          <w:lang w:val="en-US"/>
        </w:rPr>
        <w:t>benefit paid where the employee</w:t>
      </w:r>
      <w:r w:rsidRPr="000A38FD">
        <w:rPr>
          <w:rFonts w:ascii="Arial" w:hAnsi="Arial" w:cs="Arial"/>
          <w:i/>
          <w:color w:val="FF0000"/>
          <w:sz w:val="20"/>
          <w:szCs w:val="20"/>
          <w:lang w:val="en-US"/>
        </w:rPr>
        <w:t xml:space="preserve"> does so before the age of</w:t>
      </w:r>
      <w:r w:rsidR="001D47D9" w:rsidRPr="000A38FD">
        <w:rPr>
          <w:rFonts w:ascii="Arial" w:hAnsi="Arial" w:cs="Arial"/>
          <w:i/>
          <w:color w:val="FF0000"/>
          <w:sz w:val="20"/>
          <w:szCs w:val="20"/>
          <w:lang w:val="en-US"/>
        </w:rPr>
        <w:t xml:space="preserve"> 65</w:t>
      </w:r>
      <w:r w:rsidRPr="000A38FD">
        <w:rPr>
          <w:rFonts w:ascii="Arial" w:hAnsi="Arial" w:cs="Arial"/>
          <w:i/>
          <w:color w:val="FF0000"/>
          <w:sz w:val="20"/>
          <w:szCs w:val="20"/>
          <w:lang w:val="en-US"/>
        </w:rPr>
        <w:t>.</w:t>
      </w:r>
    </w:p>
    <w:p w14:paraId="63B31CA3" w14:textId="77777777" w:rsidR="00ED2559" w:rsidRPr="000A38FD" w:rsidRDefault="00ED2559" w:rsidP="00410EC8">
      <w:pPr>
        <w:widowControl w:val="0"/>
        <w:autoSpaceDE w:val="0"/>
        <w:autoSpaceDN w:val="0"/>
        <w:adjustRightInd w:val="0"/>
        <w:rPr>
          <w:rFonts w:ascii="Arial" w:hAnsi="Arial" w:cs="Arial"/>
          <w:i/>
          <w:color w:val="FF0000"/>
          <w:sz w:val="20"/>
          <w:szCs w:val="20"/>
          <w:lang w:val="en-US"/>
        </w:rPr>
      </w:pPr>
    </w:p>
    <w:p w14:paraId="6A595F21" w14:textId="01C6E83E" w:rsidR="00410EC8" w:rsidRPr="000A38FD" w:rsidRDefault="00C60295" w:rsidP="00ED2559">
      <w:pPr>
        <w:pStyle w:val="Default"/>
        <w:rPr>
          <w:i/>
          <w:color w:val="FF0000"/>
          <w:sz w:val="20"/>
          <w:szCs w:val="20"/>
        </w:rPr>
      </w:pPr>
      <w:r w:rsidRPr="000A38FD">
        <w:rPr>
          <w:i/>
          <w:color w:val="FF0000"/>
          <w:sz w:val="20"/>
          <w:szCs w:val="20"/>
        </w:rPr>
        <w:t>The value of any</w:t>
      </w:r>
      <w:r w:rsidR="00ED2559" w:rsidRPr="000A38FD">
        <w:rPr>
          <w:i/>
          <w:color w:val="FF0000"/>
          <w:sz w:val="20"/>
          <w:szCs w:val="20"/>
        </w:rPr>
        <w:t xml:space="preserve"> actuarial reductions</w:t>
      </w:r>
      <w:r w:rsidR="00AE2D5B" w:rsidRPr="000A38FD">
        <w:rPr>
          <w:i/>
          <w:color w:val="FF0000"/>
          <w:sz w:val="20"/>
          <w:szCs w:val="20"/>
        </w:rPr>
        <w:t xml:space="preserve"> will</w:t>
      </w:r>
      <w:r w:rsidR="00410EC8" w:rsidRPr="000A38FD">
        <w:rPr>
          <w:i/>
          <w:color w:val="FF0000"/>
          <w:sz w:val="20"/>
          <w:szCs w:val="20"/>
        </w:rPr>
        <w:t xml:space="preserve"> be applied</w:t>
      </w:r>
      <w:r w:rsidR="00AE2D5B" w:rsidRPr="000A38FD">
        <w:rPr>
          <w:i/>
          <w:color w:val="FF0000"/>
          <w:sz w:val="20"/>
          <w:szCs w:val="20"/>
        </w:rPr>
        <w:t xml:space="preserve">. </w:t>
      </w:r>
      <w:r w:rsidR="00921DCB">
        <w:rPr>
          <w:i/>
          <w:color w:val="FF0000"/>
          <w:sz w:val="20"/>
          <w:szCs w:val="20"/>
        </w:rPr>
        <w:t>Haynes</w:t>
      </w:r>
      <w:r w:rsidR="00627D49" w:rsidRPr="000A38FD">
        <w:rPr>
          <w:i/>
          <w:color w:val="FF0000"/>
          <w:sz w:val="20"/>
          <w:szCs w:val="20"/>
        </w:rPr>
        <w:t xml:space="preserve"> Parish Council</w:t>
      </w:r>
      <w:r w:rsidR="001D47D9" w:rsidRPr="000A38FD">
        <w:rPr>
          <w:i/>
          <w:color w:val="FF0000"/>
          <w:sz w:val="20"/>
          <w:szCs w:val="20"/>
        </w:rPr>
        <w:t xml:space="preserve"> will not seek to fund the reductions applied.</w:t>
      </w:r>
    </w:p>
    <w:p w14:paraId="15B61B23" w14:textId="77777777" w:rsidR="004B0145" w:rsidRPr="000A38FD" w:rsidRDefault="004B0145" w:rsidP="00ED2559">
      <w:pPr>
        <w:pStyle w:val="Default"/>
        <w:rPr>
          <w:i/>
          <w:color w:val="FF0000"/>
          <w:sz w:val="20"/>
          <w:szCs w:val="20"/>
        </w:rPr>
      </w:pPr>
    </w:p>
    <w:p w14:paraId="063BC398" w14:textId="2252DA59" w:rsidR="004B0145" w:rsidRPr="00506F0D" w:rsidRDefault="004B0145" w:rsidP="00ED2559">
      <w:pPr>
        <w:pStyle w:val="Default"/>
        <w:rPr>
          <w:i/>
          <w:color w:val="auto"/>
          <w:sz w:val="20"/>
          <w:szCs w:val="20"/>
        </w:rPr>
      </w:pPr>
      <w:r w:rsidRPr="00506F0D">
        <w:rPr>
          <w:i/>
          <w:color w:val="auto"/>
          <w:sz w:val="20"/>
          <w:szCs w:val="20"/>
        </w:rPr>
        <w:lastRenderedPageBreak/>
        <w:t xml:space="preserve">Or </w:t>
      </w:r>
    </w:p>
    <w:p w14:paraId="5F8F5342" w14:textId="77777777" w:rsidR="004B0145" w:rsidRPr="000A38FD" w:rsidRDefault="004B0145" w:rsidP="004B0145">
      <w:pPr>
        <w:widowControl w:val="0"/>
        <w:autoSpaceDE w:val="0"/>
        <w:autoSpaceDN w:val="0"/>
        <w:adjustRightInd w:val="0"/>
        <w:rPr>
          <w:rFonts w:ascii="Arial" w:hAnsi="Arial" w:cs="Arial"/>
          <w:color w:val="8BFF00"/>
          <w:sz w:val="20"/>
          <w:szCs w:val="20"/>
          <w:lang w:val="en-US"/>
        </w:rPr>
      </w:pPr>
    </w:p>
    <w:p w14:paraId="39BCA5D9" w14:textId="77777777" w:rsidR="004B0145" w:rsidRPr="005B3207" w:rsidRDefault="004B0145" w:rsidP="004B0145">
      <w:pPr>
        <w:widowControl w:val="0"/>
        <w:autoSpaceDE w:val="0"/>
        <w:autoSpaceDN w:val="0"/>
        <w:adjustRightInd w:val="0"/>
        <w:rPr>
          <w:rFonts w:ascii="Arial" w:hAnsi="Arial" w:cs="Arial"/>
          <w:strike/>
          <w:color w:val="8BFF00"/>
          <w:sz w:val="20"/>
          <w:szCs w:val="20"/>
          <w:lang w:val="en-US"/>
        </w:rPr>
      </w:pPr>
      <w:r w:rsidRPr="005B3207">
        <w:rPr>
          <w:rFonts w:ascii="Arial" w:hAnsi="Arial" w:cs="Arial"/>
          <w:strike/>
          <w:color w:val="8BFF00"/>
          <w:sz w:val="20"/>
          <w:szCs w:val="20"/>
          <w:lang w:val="en-US"/>
        </w:rPr>
        <w:t>As a consequence of flexible retirement there may be a reduction to the benefit paid where the employee does so before the age of 65.</w:t>
      </w:r>
    </w:p>
    <w:p w14:paraId="1533500C" w14:textId="77777777" w:rsidR="004B0145" w:rsidRPr="005B3207" w:rsidRDefault="004B0145" w:rsidP="004B0145">
      <w:pPr>
        <w:widowControl w:val="0"/>
        <w:autoSpaceDE w:val="0"/>
        <w:autoSpaceDN w:val="0"/>
        <w:adjustRightInd w:val="0"/>
        <w:rPr>
          <w:rFonts w:ascii="Arial" w:hAnsi="Arial" w:cs="Arial"/>
          <w:strike/>
          <w:color w:val="8BFF00"/>
          <w:sz w:val="20"/>
          <w:szCs w:val="20"/>
          <w:lang w:val="en-US"/>
        </w:rPr>
      </w:pPr>
    </w:p>
    <w:p w14:paraId="3DCB4256" w14:textId="284243CF" w:rsidR="004B0145" w:rsidRPr="005B3207" w:rsidRDefault="004B0145" w:rsidP="004B0145">
      <w:pPr>
        <w:pStyle w:val="Default"/>
        <w:rPr>
          <w:strike/>
          <w:color w:val="8BFF00"/>
          <w:sz w:val="20"/>
          <w:szCs w:val="20"/>
        </w:rPr>
      </w:pPr>
      <w:r w:rsidRPr="005B3207">
        <w:rPr>
          <w:strike/>
          <w:color w:val="8BFF00"/>
          <w:sz w:val="20"/>
          <w:szCs w:val="20"/>
        </w:rPr>
        <w:t xml:space="preserve">The value of any actuarial reductions will not be </w:t>
      </w:r>
      <w:proofErr w:type="gramStart"/>
      <w:r w:rsidRPr="005B3207">
        <w:rPr>
          <w:strike/>
          <w:color w:val="8BFF00"/>
          <w:sz w:val="20"/>
          <w:szCs w:val="20"/>
        </w:rPr>
        <w:t>applied,</w:t>
      </w:r>
      <w:proofErr w:type="gramEnd"/>
      <w:r w:rsidRPr="005B3207">
        <w:rPr>
          <w:strike/>
          <w:color w:val="8BFF00"/>
          <w:sz w:val="20"/>
          <w:szCs w:val="20"/>
        </w:rPr>
        <w:t xml:space="preserve"> instead </w:t>
      </w:r>
      <w:proofErr w:type="spellStart"/>
      <w:r w:rsidRPr="005B3207">
        <w:rPr>
          <w:strike/>
          <w:color w:val="8BFF00"/>
          <w:sz w:val="20"/>
          <w:szCs w:val="20"/>
        </w:rPr>
        <w:t>Anytown</w:t>
      </w:r>
      <w:proofErr w:type="spellEnd"/>
      <w:r w:rsidRPr="005B3207">
        <w:rPr>
          <w:strike/>
          <w:color w:val="8BFF00"/>
          <w:sz w:val="20"/>
          <w:szCs w:val="20"/>
        </w:rPr>
        <w:t xml:space="preserve"> Parish/District Council will seek to waive any reduction due.</w:t>
      </w:r>
    </w:p>
    <w:p w14:paraId="770AAD7C" w14:textId="77777777" w:rsidR="00FA091E" w:rsidRPr="000A38FD" w:rsidRDefault="00FA091E">
      <w:pPr>
        <w:rPr>
          <w:rFonts w:ascii="Arial" w:hAnsi="Arial" w:cs="Arial"/>
          <w:sz w:val="20"/>
          <w:szCs w:val="20"/>
        </w:rPr>
      </w:pPr>
    </w:p>
    <w:p w14:paraId="6FAE6794" w14:textId="323E6A86" w:rsidR="00FA091E" w:rsidRPr="000A38FD" w:rsidRDefault="00FA091E" w:rsidP="00FA091E">
      <w:pPr>
        <w:pStyle w:val="Default"/>
        <w:rPr>
          <w:b/>
          <w:color w:val="auto"/>
          <w:sz w:val="20"/>
          <w:szCs w:val="20"/>
          <w:lang w:val="en-GB"/>
        </w:rPr>
      </w:pPr>
      <w:r w:rsidRPr="000A38FD">
        <w:rPr>
          <w:b/>
          <w:color w:val="auto"/>
          <w:sz w:val="20"/>
          <w:szCs w:val="20"/>
          <w:lang w:val="en-GB"/>
        </w:rPr>
        <w:t xml:space="preserve">TP </w:t>
      </w:r>
      <w:proofErr w:type="spellStart"/>
      <w:r w:rsidRPr="000A38FD">
        <w:rPr>
          <w:b/>
          <w:color w:val="auto"/>
          <w:sz w:val="20"/>
          <w:szCs w:val="20"/>
          <w:lang w:val="en-GB"/>
        </w:rPr>
        <w:t>Sch</w:t>
      </w:r>
      <w:proofErr w:type="spellEnd"/>
      <w:r w:rsidRPr="000A38FD">
        <w:rPr>
          <w:b/>
          <w:color w:val="auto"/>
          <w:sz w:val="20"/>
          <w:szCs w:val="20"/>
          <w:lang w:val="en-GB"/>
        </w:rPr>
        <w:t xml:space="preserve"> 2 para 2(2)</w:t>
      </w:r>
    </w:p>
    <w:p w14:paraId="1FC7ABFD" w14:textId="2A101074" w:rsidR="00FA091E" w:rsidRPr="000A38FD" w:rsidRDefault="00743982" w:rsidP="00FA091E">
      <w:pPr>
        <w:pStyle w:val="Default"/>
        <w:rPr>
          <w:color w:val="auto"/>
          <w:sz w:val="20"/>
          <w:szCs w:val="20"/>
        </w:rPr>
      </w:pPr>
      <w:proofErr w:type="gramStart"/>
      <w:r w:rsidRPr="000A38FD">
        <w:rPr>
          <w:color w:val="auto"/>
          <w:sz w:val="20"/>
          <w:szCs w:val="20"/>
        </w:rPr>
        <w:t>Whether to “switch on” the 85-</w:t>
      </w:r>
      <w:r w:rsidR="00FA091E" w:rsidRPr="000A38FD">
        <w:rPr>
          <w:color w:val="auto"/>
          <w:sz w:val="20"/>
          <w:szCs w:val="20"/>
        </w:rPr>
        <w:t>year rule for a member voluntarily drawing benefits on or after age 55 and before age 60.</w:t>
      </w:r>
      <w:proofErr w:type="gramEnd"/>
    </w:p>
    <w:p w14:paraId="62EB5F52" w14:textId="77777777" w:rsidR="00906F42" w:rsidRPr="000A38FD" w:rsidRDefault="00906F42" w:rsidP="00FA091E">
      <w:pPr>
        <w:pStyle w:val="Default"/>
        <w:rPr>
          <w:color w:val="auto"/>
          <w:sz w:val="20"/>
          <w:szCs w:val="20"/>
        </w:rPr>
      </w:pPr>
    </w:p>
    <w:p w14:paraId="01F2E2F0" w14:textId="77777777" w:rsidR="00906F42" w:rsidRPr="000A38FD" w:rsidRDefault="00906F42" w:rsidP="00906F42">
      <w:pPr>
        <w:rPr>
          <w:rFonts w:ascii="Arial" w:hAnsi="Arial" w:cs="Arial"/>
          <w:sz w:val="20"/>
          <w:szCs w:val="20"/>
          <w:lang w:val="en-US"/>
        </w:rPr>
      </w:pPr>
      <w:r w:rsidRPr="000A38FD">
        <w:rPr>
          <w:rFonts w:ascii="Arial" w:hAnsi="Arial" w:cs="Arial"/>
          <w:sz w:val="20"/>
          <w:szCs w:val="20"/>
          <w:lang w:val="en-US"/>
        </w:rPr>
        <w:t>Where a scheme member retires or leaves employment and elects to draw their benefits at or after the age of 55 and before the age of 60 those benefits will be actuarially reduced unless their Scheme</w:t>
      </w:r>
      <w:r w:rsidRPr="000A38FD">
        <w:rPr>
          <w:rFonts w:ascii="Arial" w:hAnsi="Arial" w:cs="Arial"/>
          <w:color w:val="FF0000"/>
          <w:sz w:val="20"/>
          <w:szCs w:val="20"/>
        </w:rPr>
        <w:t xml:space="preserve"> </w:t>
      </w:r>
      <w:r w:rsidRPr="000A38FD">
        <w:rPr>
          <w:rFonts w:ascii="Arial" w:hAnsi="Arial" w:cs="Arial"/>
          <w:sz w:val="20"/>
          <w:szCs w:val="20"/>
          <w:lang w:val="en-US"/>
        </w:rPr>
        <w:t>employer agrees to meet the full or part cost of those reductions as a result of the member otherwise being protected under the 85 year rule as set out in previous Regulations.</w:t>
      </w:r>
    </w:p>
    <w:p w14:paraId="5DF8B993" w14:textId="77777777" w:rsidR="00906F42" w:rsidRPr="000A38FD" w:rsidRDefault="00906F42" w:rsidP="00906F42">
      <w:pPr>
        <w:rPr>
          <w:rFonts w:ascii="Arial" w:hAnsi="Arial" w:cs="Arial"/>
          <w:sz w:val="20"/>
          <w:szCs w:val="20"/>
          <w:lang w:val="en-US"/>
        </w:rPr>
      </w:pPr>
    </w:p>
    <w:p w14:paraId="29F41293" w14:textId="77777777" w:rsidR="00906F42" w:rsidRPr="000A38FD" w:rsidRDefault="00906F42" w:rsidP="00906F42">
      <w:pPr>
        <w:rPr>
          <w:rFonts w:ascii="Arial" w:hAnsi="Arial" w:cs="Arial"/>
          <w:sz w:val="20"/>
          <w:szCs w:val="20"/>
          <w:lang w:val="en-US"/>
        </w:rPr>
      </w:pPr>
      <w:r w:rsidRPr="000A38FD">
        <w:rPr>
          <w:rFonts w:ascii="Arial" w:hAnsi="Arial" w:cs="Arial"/>
          <w:sz w:val="20"/>
          <w:szCs w:val="20"/>
          <w:lang w:val="en-US"/>
        </w:rPr>
        <w:t>So as to avoid the member suffering the full reduction to their benefits the Scheme employer can ‘switch on’ the 85 year rule protections thereby allowing the member to receive fully or partly unreduced benefits but subject to the Scheme employer paying a strain (capital) cost to the Pension Fund</w:t>
      </w:r>
    </w:p>
    <w:p w14:paraId="1F897757" w14:textId="77777777" w:rsidR="00FA091E" w:rsidRPr="000A38FD" w:rsidRDefault="00FA091E">
      <w:pPr>
        <w:rPr>
          <w:rFonts w:ascii="Arial" w:hAnsi="Arial" w:cs="Arial"/>
          <w:sz w:val="20"/>
          <w:szCs w:val="20"/>
        </w:rPr>
      </w:pPr>
    </w:p>
    <w:p w14:paraId="6B770F7F" w14:textId="5A1E9EA7" w:rsidR="00AE2D5B" w:rsidRPr="000A38FD" w:rsidRDefault="00AE2D5B" w:rsidP="00AE2D5B">
      <w:pPr>
        <w:pStyle w:val="Default"/>
        <w:rPr>
          <w:i/>
          <w:color w:val="auto"/>
          <w:sz w:val="20"/>
          <w:szCs w:val="20"/>
        </w:rPr>
      </w:pPr>
      <w:r w:rsidRPr="000A38FD">
        <w:rPr>
          <w:i/>
          <w:color w:val="auto"/>
          <w:sz w:val="20"/>
          <w:szCs w:val="20"/>
        </w:rPr>
        <w:t xml:space="preserve">The policy of </w:t>
      </w:r>
      <w:r w:rsidR="00921DCB">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519A60F7" w14:textId="77777777" w:rsidR="00AE2D5B" w:rsidRPr="000A38FD" w:rsidRDefault="00AE2D5B" w:rsidP="00AE2D5B">
      <w:pPr>
        <w:pStyle w:val="Default"/>
        <w:rPr>
          <w:color w:val="auto"/>
          <w:sz w:val="20"/>
          <w:szCs w:val="20"/>
        </w:rPr>
      </w:pPr>
    </w:p>
    <w:p w14:paraId="2A86B7E0" w14:textId="1C30D048" w:rsidR="00AE2D5B" w:rsidRPr="000A38FD" w:rsidRDefault="00AE2D5B" w:rsidP="00AE2D5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As a consequence there may be a reduction to the benefit paid where the employees does so before the age of 60.</w:t>
      </w:r>
    </w:p>
    <w:p w14:paraId="0D48E58B" w14:textId="77777777" w:rsidR="00AE2D5B" w:rsidRPr="000A38FD" w:rsidRDefault="00AE2D5B" w:rsidP="00AE2D5B">
      <w:pPr>
        <w:widowControl w:val="0"/>
        <w:autoSpaceDE w:val="0"/>
        <w:autoSpaceDN w:val="0"/>
        <w:adjustRightInd w:val="0"/>
        <w:rPr>
          <w:rFonts w:ascii="Arial" w:hAnsi="Arial" w:cs="Arial"/>
          <w:i/>
          <w:color w:val="FF0000"/>
          <w:sz w:val="20"/>
          <w:szCs w:val="20"/>
          <w:lang w:val="en-US"/>
        </w:rPr>
      </w:pPr>
    </w:p>
    <w:p w14:paraId="409ABED1" w14:textId="19B7ACB1" w:rsidR="00AE2D5B" w:rsidRPr="000A38FD" w:rsidRDefault="00AE2D5B" w:rsidP="00AE2D5B">
      <w:pPr>
        <w:pStyle w:val="Default"/>
        <w:rPr>
          <w:i/>
          <w:color w:val="FF0000"/>
          <w:sz w:val="20"/>
          <w:szCs w:val="20"/>
        </w:rPr>
      </w:pPr>
      <w:r w:rsidRPr="000A38FD">
        <w:rPr>
          <w:i/>
          <w:color w:val="FF0000"/>
          <w:sz w:val="20"/>
          <w:szCs w:val="20"/>
        </w:rPr>
        <w:t xml:space="preserve">The value of any actuarial reductions will be applied. </w:t>
      </w:r>
      <w:r w:rsidR="00921DCB">
        <w:rPr>
          <w:i/>
          <w:color w:val="FF0000"/>
          <w:sz w:val="20"/>
          <w:szCs w:val="20"/>
        </w:rPr>
        <w:t>Haynes</w:t>
      </w:r>
      <w:r w:rsidR="00627D49" w:rsidRPr="000A38FD">
        <w:rPr>
          <w:i/>
          <w:color w:val="FF0000"/>
          <w:sz w:val="20"/>
          <w:szCs w:val="20"/>
        </w:rPr>
        <w:t xml:space="preserve"> Parish Council</w:t>
      </w:r>
      <w:r w:rsidRPr="000A38FD">
        <w:rPr>
          <w:i/>
          <w:color w:val="FF0000"/>
          <w:sz w:val="20"/>
          <w:szCs w:val="20"/>
        </w:rPr>
        <w:t xml:space="preserve"> will not seek to fund the reductions applied.</w:t>
      </w:r>
    </w:p>
    <w:p w14:paraId="3C4EE7A9" w14:textId="77777777" w:rsidR="004B0145" w:rsidRDefault="004B0145" w:rsidP="00AE2D5B">
      <w:pPr>
        <w:pStyle w:val="Default"/>
        <w:rPr>
          <w:i/>
          <w:color w:val="FF0000"/>
          <w:sz w:val="20"/>
          <w:szCs w:val="20"/>
        </w:rPr>
      </w:pPr>
    </w:p>
    <w:p w14:paraId="100A18BB" w14:textId="5CACE643" w:rsidR="00506F0D" w:rsidRPr="00506F0D" w:rsidRDefault="00506F0D" w:rsidP="00AE2D5B">
      <w:pPr>
        <w:pStyle w:val="Default"/>
        <w:rPr>
          <w:i/>
          <w:color w:val="auto"/>
          <w:sz w:val="20"/>
          <w:szCs w:val="20"/>
        </w:rPr>
      </w:pPr>
      <w:r>
        <w:rPr>
          <w:i/>
          <w:color w:val="auto"/>
          <w:sz w:val="20"/>
          <w:szCs w:val="20"/>
        </w:rPr>
        <w:t>O</w:t>
      </w:r>
      <w:r w:rsidRPr="00506F0D">
        <w:rPr>
          <w:i/>
          <w:color w:val="auto"/>
          <w:sz w:val="20"/>
          <w:szCs w:val="20"/>
        </w:rPr>
        <w:t>r</w:t>
      </w:r>
    </w:p>
    <w:p w14:paraId="6E638197" w14:textId="77777777" w:rsidR="00506F0D" w:rsidRPr="000A38FD" w:rsidRDefault="00506F0D" w:rsidP="00AE2D5B">
      <w:pPr>
        <w:pStyle w:val="Default"/>
        <w:rPr>
          <w:i/>
          <w:color w:val="FF0000"/>
          <w:sz w:val="20"/>
          <w:szCs w:val="20"/>
        </w:rPr>
      </w:pPr>
    </w:p>
    <w:p w14:paraId="1531F235" w14:textId="77777777" w:rsidR="004B0145" w:rsidRPr="005B3207" w:rsidRDefault="004B0145" w:rsidP="004B0145">
      <w:pPr>
        <w:widowControl w:val="0"/>
        <w:autoSpaceDE w:val="0"/>
        <w:autoSpaceDN w:val="0"/>
        <w:adjustRightInd w:val="0"/>
        <w:rPr>
          <w:rFonts w:ascii="Arial" w:hAnsi="Arial" w:cs="Arial"/>
          <w:strike/>
          <w:color w:val="8BFF00"/>
          <w:sz w:val="20"/>
          <w:szCs w:val="20"/>
          <w:lang w:val="en-US"/>
        </w:rPr>
      </w:pPr>
      <w:r w:rsidRPr="005B3207">
        <w:rPr>
          <w:rFonts w:ascii="Arial" w:hAnsi="Arial" w:cs="Arial"/>
          <w:strike/>
          <w:color w:val="8BFF00"/>
          <w:sz w:val="20"/>
          <w:szCs w:val="20"/>
          <w:lang w:val="en-US"/>
        </w:rPr>
        <w:t>As a consequence of flexible retirement there may be a reduction to the benefit paid where the employee does so before the age of 65.</w:t>
      </w:r>
    </w:p>
    <w:p w14:paraId="38258B0F" w14:textId="77777777" w:rsidR="004B0145" w:rsidRPr="005B3207" w:rsidRDefault="004B0145" w:rsidP="004B0145">
      <w:pPr>
        <w:widowControl w:val="0"/>
        <w:autoSpaceDE w:val="0"/>
        <w:autoSpaceDN w:val="0"/>
        <w:adjustRightInd w:val="0"/>
        <w:rPr>
          <w:rFonts w:ascii="Arial" w:hAnsi="Arial" w:cs="Arial"/>
          <w:strike/>
          <w:color w:val="8BFF00"/>
          <w:sz w:val="20"/>
          <w:szCs w:val="20"/>
          <w:lang w:val="en-US"/>
        </w:rPr>
      </w:pPr>
    </w:p>
    <w:p w14:paraId="135493F2" w14:textId="603A8D4C" w:rsidR="004B0145" w:rsidRPr="000A38FD" w:rsidRDefault="004B0145" w:rsidP="004B0145">
      <w:pPr>
        <w:pStyle w:val="Default"/>
        <w:rPr>
          <w:color w:val="8BFF00"/>
          <w:sz w:val="20"/>
          <w:szCs w:val="20"/>
        </w:rPr>
      </w:pPr>
      <w:r w:rsidRPr="005B3207">
        <w:rPr>
          <w:strike/>
          <w:color w:val="8BFF00"/>
          <w:sz w:val="20"/>
          <w:szCs w:val="20"/>
        </w:rPr>
        <w:t xml:space="preserve">The value of any actuarial reductions will not be </w:t>
      </w:r>
      <w:proofErr w:type="gramStart"/>
      <w:r w:rsidRPr="005B3207">
        <w:rPr>
          <w:strike/>
          <w:color w:val="8BFF00"/>
          <w:sz w:val="20"/>
          <w:szCs w:val="20"/>
        </w:rPr>
        <w:t>applied,</w:t>
      </w:r>
      <w:proofErr w:type="gramEnd"/>
      <w:r w:rsidRPr="005B3207">
        <w:rPr>
          <w:strike/>
          <w:color w:val="8BFF00"/>
          <w:sz w:val="20"/>
          <w:szCs w:val="20"/>
        </w:rPr>
        <w:t xml:space="preserve"> instead </w:t>
      </w:r>
      <w:proofErr w:type="spellStart"/>
      <w:r w:rsidRPr="005B3207">
        <w:rPr>
          <w:strike/>
          <w:color w:val="8BFF00"/>
          <w:sz w:val="20"/>
          <w:szCs w:val="20"/>
        </w:rPr>
        <w:t>Anytown</w:t>
      </w:r>
      <w:proofErr w:type="spellEnd"/>
      <w:r w:rsidRPr="005B3207">
        <w:rPr>
          <w:strike/>
          <w:color w:val="8BFF00"/>
          <w:sz w:val="20"/>
          <w:szCs w:val="20"/>
        </w:rPr>
        <w:t xml:space="preserve"> Parish/District Council will seek</w:t>
      </w:r>
      <w:r w:rsidRPr="000A38FD">
        <w:rPr>
          <w:color w:val="8BFF00"/>
          <w:sz w:val="20"/>
          <w:szCs w:val="20"/>
        </w:rPr>
        <w:t xml:space="preserve"> to waive</w:t>
      </w:r>
      <w:r w:rsidR="00506F0D">
        <w:rPr>
          <w:color w:val="8BFF00"/>
          <w:sz w:val="20"/>
          <w:szCs w:val="20"/>
        </w:rPr>
        <w:t xml:space="preserve"> </w:t>
      </w:r>
      <w:r w:rsidRPr="005B3207">
        <w:rPr>
          <w:strike/>
          <w:color w:val="8BFF00"/>
          <w:sz w:val="20"/>
          <w:szCs w:val="20"/>
        </w:rPr>
        <w:t>any reduction due.</w:t>
      </w:r>
    </w:p>
    <w:p w14:paraId="3A1A1204" w14:textId="77777777" w:rsidR="004B0145" w:rsidRPr="000A38FD" w:rsidRDefault="004B0145" w:rsidP="00AE2D5B">
      <w:pPr>
        <w:pStyle w:val="Default"/>
        <w:rPr>
          <w:i/>
          <w:color w:val="FF0000"/>
          <w:sz w:val="20"/>
          <w:szCs w:val="20"/>
        </w:rPr>
      </w:pPr>
    </w:p>
    <w:p w14:paraId="6DCB89CF" w14:textId="10EBE6F8" w:rsidR="00FA091E" w:rsidRPr="000A38FD" w:rsidRDefault="00FA091E" w:rsidP="00FA091E">
      <w:pPr>
        <w:pStyle w:val="Default"/>
        <w:rPr>
          <w:b/>
          <w:color w:val="auto"/>
          <w:sz w:val="20"/>
          <w:szCs w:val="20"/>
          <w:lang w:val="en-GB"/>
        </w:rPr>
      </w:pPr>
      <w:r w:rsidRPr="000A38FD">
        <w:rPr>
          <w:b/>
          <w:color w:val="auto"/>
          <w:sz w:val="20"/>
          <w:szCs w:val="20"/>
          <w:lang w:val="en-GB"/>
        </w:rPr>
        <w:t xml:space="preserve">TP </w:t>
      </w:r>
      <w:proofErr w:type="spellStart"/>
      <w:r w:rsidRPr="000A38FD">
        <w:rPr>
          <w:b/>
          <w:color w:val="auto"/>
          <w:sz w:val="20"/>
          <w:szCs w:val="20"/>
          <w:lang w:val="en-GB"/>
        </w:rPr>
        <w:t>Sch</w:t>
      </w:r>
      <w:proofErr w:type="spellEnd"/>
      <w:r w:rsidRPr="000A38FD">
        <w:rPr>
          <w:b/>
          <w:color w:val="auto"/>
          <w:sz w:val="20"/>
          <w:szCs w:val="20"/>
          <w:lang w:val="en-GB"/>
        </w:rPr>
        <w:t xml:space="preserve"> 2 para 2(3)</w:t>
      </w:r>
    </w:p>
    <w:p w14:paraId="74572BE9" w14:textId="66838B86" w:rsidR="00FA091E" w:rsidRPr="000A38FD" w:rsidRDefault="00FA091E" w:rsidP="00FA091E">
      <w:pPr>
        <w:pStyle w:val="Default"/>
        <w:rPr>
          <w:color w:val="auto"/>
          <w:sz w:val="20"/>
          <w:szCs w:val="20"/>
        </w:rPr>
      </w:pPr>
      <w:proofErr w:type="gramStart"/>
      <w:r w:rsidRPr="000A38FD">
        <w:rPr>
          <w:color w:val="auto"/>
          <w:sz w:val="20"/>
          <w:szCs w:val="20"/>
        </w:rPr>
        <w:t xml:space="preserve">Whether to waive on compassionate grounds the actuarial reduction applied to </w:t>
      </w:r>
      <w:r w:rsidR="00743982" w:rsidRPr="000A38FD">
        <w:rPr>
          <w:color w:val="auto"/>
          <w:sz w:val="20"/>
          <w:szCs w:val="20"/>
        </w:rPr>
        <w:t>benefits</w:t>
      </w:r>
      <w:r w:rsidRPr="000A38FD">
        <w:rPr>
          <w:color w:val="auto"/>
          <w:sz w:val="20"/>
          <w:szCs w:val="20"/>
        </w:rPr>
        <w:t xml:space="preserve"> from pre 1/4/14 membership </w:t>
      </w:r>
      <w:r w:rsidRPr="000A38FD">
        <w:rPr>
          <w:color w:val="auto"/>
          <w:sz w:val="20"/>
          <w:szCs w:val="20"/>
        </w:rPr>
        <w:lastRenderedPageBreak/>
        <w:t xml:space="preserve">where the employer has switched on the 85-year </w:t>
      </w:r>
      <w:r w:rsidR="00743982" w:rsidRPr="000A38FD">
        <w:rPr>
          <w:color w:val="auto"/>
          <w:sz w:val="20"/>
          <w:szCs w:val="20"/>
        </w:rPr>
        <w:t>rule for a member voluntarily drawing benefits on or after age 55 and before age 60.</w:t>
      </w:r>
      <w:proofErr w:type="gramEnd"/>
    </w:p>
    <w:p w14:paraId="509B0902" w14:textId="77777777" w:rsidR="00906F42" w:rsidRPr="000A38FD" w:rsidRDefault="00906F42" w:rsidP="00FA091E">
      <w:pPr>
        <w:pStyle w:val="Default"/>
        <w:rPr>
          <w:color w:val="auto"/>
          <w:sz w:val="20"/>
          <w:szCs w:val="20"/>
        </w:rPr>
      </w:pPr>
    </w:p>
    <w:p w14:paraId="5AE374B7" w14:textId="77777777" w:rsidR="00906F42" w:rsidRPr="000A38FD" w:rsidRDefault="00906F42" w:rsidP="00906F42">
      <w:pPr>
        <w:rPr>
          <w:rFonts w:ascii="Arial" w:hAnsi="Arial" w:cs="Arial"/>
          <w:sz w:val="20"/>
          <w:szCs w:val="20"/>
          <w:lang w:val="en-US"/>
        </w:rPr>
      </w:pPr>
      <w:r w:rsidRPr="000A38FD">
        <w:rPr>
          <w:rFonts w:ascii="Arial" w:hAnsi="Arial" w:cs="Arial"/>
          <w:sz w:val="20"/>
          <w:szCs w:val="20"/>
          <w:lang w:val="en-US"/>
        </w:rPr>
        <w:t>So as to avoid the member suffering the full reduction to their benefits the Scheme employer can ‘switch on’ the 85 year rule protections thereby allowing the member to receive fully or partly unreduced benefits but subject to the Scheme employer paying a strain (capital) cost to the Pension Fund</w:t>
      </w:r>
    </w:p>
    <w:p w14:paraId="2E8D140D" w14:textId="77777777" w:rsidR="00FA091E" w:rsidRPr="000A38FD" w:rsidRDefault="00FA091E" w:rsidP="00BC3EAF">
      <w:pPr>
        <w:pStyle w:val="Default"/>
        <w:rPr>
          <w:sz w:val="20"/>
          <w:szCs w:val="20"/>
        </w:rPr>
      </w:pPr>
    </w:p>
    <w:p w14:paraId="26CFC7C0" w14:textId="054C85CA" w:rsidR="00887253" w:rsidRPr="00921DCB" w:rsidRDefault="00887253" w:rsidP="00887253">
      <w:pPr>
        <w:pStyle w:val="Default"/>
        <w:rPr>
          <w:i/>
          <w:color w:val="FF0000"/>
          <w:sz w:val="20"/>
          <w:szCs w:val="20"/>
        </w:rPr>
      </w:pPr>
      <w:r w:rsidRPr="00921DCB">
        <w:rPr>
          <w:i/>
          <w:color w:val="FF0000"/>
          <w:sz w:val="20"/>
          <w:szCs w:val="20"/>
        </w:rPr>
        <w:t xml:space="preserve">The policy of </w:t>
      </w:r>
      <w:r w:rsidR="00921DCB">
        <w:rPr>
          <w:i/>
          <w:color w:val="FF0000"/>
          <w:sz w:val="20"/>
          <w:szCs w:val="20"/>
        </w:rPr>
        <w:t>Haynes</w:t>
      </w:r>
      <w:r w:rsidR="00627D49" w:rsidRPr="00921DCB">
        <w:rPr>
          <w:i/>
          <w:color w:val="FF0000"/>
          <w:sz w:val="20"/>
          <w:szCs w:val="20"/>
        </w:rPr>
        <w:t xml:space="preserve"> Parish Council</w:t>
      </w:r>
      <w:r w:rsidRPr="00921DCB">
        <w:rPr>
          <w:i/>
          <w:color w:val="FF0000"/>
          <w:sz w:val="20"/>
          <w:szCs w:val="20"/>
        </w:rPr>
        <w:t xml:space="preserve"> is:</w:t>
      </w:r>
    </w:p>
    <w:p w14:paraId="557FE70D" w14:textId="77777777" w:rsidR="00887253" w:rsidRPr="005B3207" w:rsidRDefault="00887253" w:rsidP="00BC3EAF">
      <w:pPr>
        <w:pStyle w:val="Default"/>
        <w:rPr>
          <w:strike/>
          <w:color w:val="FF0000"/>
          <w:sz w:val="20"/>
          <w:szCs w:val="20"/>
        </w:rPr>
      </w:pPr>
    </w:p>
    <w:p w14:paraId="69009A51" w14:textId="77777777" w:rsidR="00887253" w:rsidRPr="005B3207" w:rsidRDefault="00887253" w:rsidP="00887253">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That it will agree to adopt these discretions based on compassionate grounds.</w:t>
      </w:r>
    </w:p>
    <w:p w14:paraId="73E65E39" w14:textId="77777777" w:rsidR="00887253" w:rsidRPr="005B3207" w:rsidRDefault="00887253" w:rsidP="00887253">
      <w:pPr>
        <w:widowControl w:val="0"/>
        <w:autoSpaceDE w:val="0"/>
        <w:autoSpaceDN w:val="0"/>
        <w:adjustRightInd w:val="0"/>
        <w:rPr>
          <w:rFonts w:ascii="Arial" w:hAnsi="Arial" w:cs="Arial"/>
          <w:i/>
          <w:strike/>
          <w:color w:val="FF0000"/>
          <w:sz w:val="20"/>
          <w:szCs w:val="20"/>
          <w:lang w:val="en-US"/>
        </w:rPr>
      </w:pPr>
    </w:p>
    <w:p w14:paraId="3F74019C" w14:textId="19997E02" w:rsidR="00887253" w:rsidRPr="005B3207" w:rsidRDefault="00887253" w:rsidP="00887253">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It will further consider the definition of compassion</w:t>
      </w:r>
      <w:r w:rsidR="00AF62FB" w:rsidRPr="005B3207">
        <w:rPr>
          <w:rFonts w:ascii="Arial" w:hAnsi="Arial" w:cs="Arial"/>
          <w:i/>
          <w:strike/>
          <w:color w:val="FF0000"/>
          <w:sz w:val="20"/>
          <w:szCs w:val="20"/>
          <w:lang w:val="en-US"/>
        </w:rPr>
        <w:t>ate grounds</w:t>
      </w:r>
      <w:r w:rsidRPr="005B3207">
        <w:rPr>
          <w:rFonts w:ascii="Arial" w:hAnsi="Arial" w:cs="Arial"/>
          <w:i/>
          <w:strike/>
          <w:color w:val="FF0000"/>
          <w:sz w:val="20"/>
          <w:szCs w:val="20"/>
          <w:lang w:val="en-US"/>
        </w:rPr>
        <w:t xml:space="preserve"> to include, but not be restricted to:</w:t>
      </w:r>
    </w:p>
    <w:p w14:paraId="105BE59D" w14:textId="606E9317" w:rsidR="00887253" w:rsidRPr="005B3207" w:rsidRDefault="00887253" w:rsidP="00887253">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 xml:space="preserve"> </w:t>
      </w:r>
    </w:p>
    <w:p w14:paraId="1F817ED1" w14:textId="77777777" w:rsidR="000053A6" w:rsidRPr="005B3207" w:rsidRDefault="00887253" w:rsidP="00887253">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 xml:space="preserve">Compelling domestic reasons which will affect the ability of the individual to continue with </w:t>
      </w:r>
      <w:r w:rsidR="000053A6" w:rsidRPr="005B3207">
        <w:rPr>
          <w:rFonts w:ascii="Arial" w:hAnsi="Arial" w:cs="Arial"/>
          <w:i/>
          <w:strike/>
          <w:color w:val="FF0000"/>
          <w:sz w:val="20"/>
          <w:szCs w:val="20"/>
          <w:lang w:val="en-US"/>
        </w:rPr>
        <w:t>their</w:t>
      </w:r>
      <w:r w:rsidRPr="005B3207">
        <w:rPr>
          <w:rFonts w:ascii="Arial" w:hAnsi="Arial" w:cs="Arial"/>
          <w:i/>
          <w:strike/>
          <w:color w:val="FF0000"/>
          <w:sz w:val="20"/>
          <w:szCs w:val="20"/>
          <w:lang w:val="en-US"/>
        </w:rPr>
        <w:t xml:space="preserve"> present working arrangements</w:t>
      </w:r>
    </w:p>
    <w:p w14:paraId="5F7AF2B2" w14:textId="77777777" w:rsidR="000053A6" w:rsidRPr="005B3207" w:rsidRDefault="000053A6" w:rsidP="00887253">
      <w:pPr>
        <w:widowControl w:val="0"/>
        <w:autoSpaceDE w:val="0"/>
        <w:autoSpaceDN w:val="0"/>
        <w:adjustRightInd w:val="0"/>
        <w:rPr>
          <w:rFonts w:ascii="Arial" w:hAnsi="Arial" w:cs="Arial"/>
          <w:i/>
          <w:strike/>
          <w:color w:val="FF0000"/>
          <w:sz w:val="20"/>
          <w:szCs w:val="20"/>
          <w:lang w:val="en-US"/>
        </w:rPr>
      </w:pPr>
    </w:p>
    <w:p w14:paraId="30847DDF" w14:textId="0BC2194F" w:rsidR="00887253" w:rsidRPr="005B3207" w:rsidRDefault="000053A6" w:rsidP="00887253">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and/or</w:t>
      </w:r>
    </w:p>
    <w:p w14:paraId="070FACD3" w14:textId="77777777" w:rsidR="000053A6" w:rsidRPr="005B3207" w:rsidRDefault="000053A6" w:rsidP="00887253">
      <w:pPr>
        <w:widowControl w:val="0"/>
        <w:autoSpaceDE w:val="0"/>
        <w:autoSpaceDN w:val="0"/>
        <w:adjustRightInd w:val="0"/>
        <w:rPr>
          <w:rFonts w:ascii="Arial" w:hAnsi="Arial" w:cs="Arial"/>
          <w:i/>
          <w:strike/>
          <w:color w:val="FF0000"/>
          <w:sz w:val="20"/>
          <w:szCs w:val="20"/>
          <w:lang w:val="en-US"/>
        </w:rPr>
      </w:pPr>
    </w:p>
    <w:p w14:paraId="5AC19424" w14:textId="31F7B60C" w:rsidR="000053A6" w:rsidRPr="005B3207" w:rsidRDefault="000053A6" w:rsidP="00887253">
      <w:pPr>
        <w:pStyle w:val="Default"/>
        <w:rPr>
          <w:i/>
          <w:strike/>
          <w:color w:val="FF0000"/>
          <w:sz w:val="20"/>
          <w:szCs w:val="20"/>
        </w:rPr>
      </w:pPr>
      <w:proofErr w:type="gramStart"/>
      <w:r w:rsidRPr="005B3207">
        <w:rPr>
          <w:i/>
          <w:strike/>
          <w:color w:val="FF0000"/>
          <w:sz w:val="20"/>
          <w:szCs w:val="20"/>
        </w:rPr>
        <w:t>Reasons of ill health, which do</w:t>
      </w:r>
      <w:r w:rsidR="00887253" w:rsidRPr="005B3207">
        <w:rPr>
          <w:i/>
          <w:strike/>
          <w:color w:val="FF0000"/>
          <w:sz w:val="20"/>
          <w:szCs w:val="20"/>
        </w:rPr>
        <w:t xml:space="preserve"> not meet the </w:t>
      </w:r>
      <w:r w:rsidRPr="005B3207">
        <w:rPr>
          <w:i/>
          <w:strike/>
          <w:color w:val="FF0000"/>
          <w:sz w:val="20"/>
          <w:szCs w:val="20"/>
        </w:rPr>
        <w:t xml:space="preserve">current </w:t>
      </w:r>
      <w:r w:rsidR="00887253" w:rsidRPr="005B3207">
        <w:rPr>
          <w:i/>
          <w:strike/>
          <w:color w:val="FF0000"/>
          <w:sz w:val="20"/>
          <w:szCs w:val="20"/>
        </w:rPr>
        <w:t>crit</w:t>
      </w:r>
      <w:r w:rsidRPr="005B3207">
        <w:rPr>
          <w:i/>
          <w:strike/>
          <w:color w:val="FF0000"/>
          <w:sz w:val="20"/>
          <w:szCs w:val="20"/>
        </w:rPr>
        <w:t>eria for ill-health retirement.</w:t>
      </w:r>
      <w:proofErr w:type="gramEnd"/>
    </w:p>
    <w:p w14:paraId="3E7F4075" w14:textId="77777777" w:rsidR="000053A6" w:rsidRPr="005B3207" w:rsidRDefault="000053A6" w:rsidP="00887253">
      <w:pPr>
        <w:pStyle w:val="Default"/>
        <w:rPr>
          <w:i/>
          <w:strike/>
          <w:color w:val="FF0000"/>
          <w:sz w:val="20"/>
          <w:szCs w:val="20"/>
        </w:rPr>
      </w:pPr>
    </w:p>
    <w:p w14:paraId="1BB0D2F8" w14:textId="73BD81A7" w:rsidR="000053A6" w:rsidRPr="000A38FD" w:rsidRDefault="000053A6" w:rsidP="00887253">
      <w:pPr>
        <w:pStyle w:val="Default"/>
        <w:rPr>
          <w:i/>
          <w:color w:val="FF0000"/>
          <w:sz w:val="20"/>
          <w:szCs w:val="20"/>
        </w:rPr>
      </w:pPr>
      <w:r w:rsidRPr="005B3207">
        <w:rPr>
          <w:i/>
          <w:strike/>
          <w:color w:val="FF0000"/>
          <w:sz w:val="20"/>
          <w:szCs w:val="20"/>
        </w:rPr>
        <w:t>Appropriate medical evidence, should be provided by the member, at the member’s cost</w:t>
      </w:r>
      <w:r w:rsidR="00C60295" w:rsidRPr="005B3207">
        <w:rPr>
          <w:i/>
          <w:strike/>
          <w:color w:val="FF0000"/>
          <w:sz w:val="20"/>
          <w:szCs w:val="20"/>
        </w:rPr>
        <w:t xml:space="preserve"> in support of such cases</w:t>
      </w:r>
      <w:r w:rsidRPr="005B3207">
        <w:rPr>
          <w:i/>
          <w:strike/>
          <w:color w:val="FF0000"/>
          <w:sz w:val="20"/>
          <w:szCs w:val="20"/>
        </w:rPr>
        <w:t xml:space="preserve">. </w:t>
      </w:r>
      <w:r w:rsidR="00C60295" w:rsidRPr="005B3207">
        <w:rPr>
          <w:i/>
          <w:strike/>
          <w:color w:val="FF0000"/>
          <w:sz w:val="20"/>
          <w:szCs w:val="20"/>
        </w:rPr>
        <w:t>Any medical evidence provided</w:t>
      </w:r>
      <w:r w:rsidRPr="005B3207">
        <w:rPr>
          <w:i/>
          <w:strike/>
          <w:color w:val="FF0000"/>
          <w:sz w:val="20"/>
          <w:szCs w:val="20"/>
        </w:rPr>
        <w:t xml:space="preserve"> </w:t>
      </w:r>
      <w:r w:rsidR="00AE2D5B" w:rsidRPr="005B3207">
        <w:rPr>
          <w:i/>
          <w:strike/>
          <w:color w:val="FF0000"/>
          <w:sz w:val="20"/>
          <w:szCs w:val="20"/>
        </w:rPr>
        <w:t xml:space="preserve">should be </w:t>
      </w:r>
      <w:r w:rsidR="00C60295" w:rsidRPr="005B3207">
        <w:rPr>
          <w:i/>
          <w:strike/>
          <w:color w:val="FF0000"/>
          <w:sz w:val="20"/>
          <w:szCs w:val="20"/>
        </w:rPr>
        <w:t>compiled</w:t>
      </w:r>
      <w:r w:rsidR="00AE2D5B" w:rsidRPr="005B3207">
        <w:rPr>
          <w:i/>
          <w:strike/>
          <w:color w:val="FF0000"/>
          <w:sz w:val="20"/>
          <w:szCs w:val="20"/>
        </w:rPr>
        <w:t xml:space="preserve"> by a suitably</w:t>
      </w:r>
      <w:r w:rsidRPr="000A38FD">
        <w:rPr>
          <w:i/>
          <w:color w:val="FF0000"/>
          <w:sz w:val="20"/>
          <w:szCs w:val="20"/>
        </w:rPr>
        <w:t xml:space="preserve"> </w:t>
      </w:r>
      <w:r w:rsidRPr="005B3207">
        <w:rPr>
          <w:i/>
          <w:strike/>
          <w:color w:val="FF0000"/>
          <w:sz w:val="20"/>
          <w:szCs w:val="20"/>
        </w:rPr>
        <w:t>qualified occupational physician</w:t>
      </w:r>
      <w:r w:rsidRPr="000A38FD">
        <w:rPr>
          <w:i/>
          <w:color w:val="FF0000"/>
          <w:sz w:val="20"/>
          <w:szCs w:val="20"/>
        </w:rPr>
        <w:t>.</w:t>
      </w:r>
    </w:p>
    <w:p w14:paraId="675DD57B" w14:textId="77777777" w:rsidR="000053A6" w:rsidRPr="000A38FD" w:rsidRDefault="000053A6" w:rsidP="00887253">
      <w:pPr>
        <w:pStyle w:val="Default"/>
        <w:rPr>
          <w:i/>
          <w:color w:val="E36C0A" w:themeColor="accent6" w:themeShade="BF"/>
          <w:sz w:val="20"/>
          <w:szCs w:val="20"/>
        </w:rPr>
      </w:pPr>
    </w:p>
    <w:p w14:paraId="16FF5D9A" w14:textId="1F63DCB7" w:rsidR="004B0145" w:rsidRPr="000A38FD" w:rsidRDefault="004B0145" w:rsidP="00887253">
      <w:pPr>
        <w:pStyle w:val="Default"/>
        <w:rPr>
          <w:i/>
          <w:color w:val="auto"/>
          <w:sz w:val="20"/>
          <w:szCs w:val="20"/>
        </w:rPr>
      </w:pPr>
      <w:r w:rsidRPr="000A38FD">
        <w:rPr>
          <w:i/>
          <w:color w:val="auto"/>
          <w:sz w:val="20"/>
          <w:szCs w:val="20"/>
        </w:rPr>
        <w:t>Or</w:t>
      </w:r>
    </w:p>
    <w:p w14:paraId="42E8AD36" w14:textId="77777777" w:rsidR="004B0145" w:rsidRPr="000A38FD" w:rsidRDefault="004B0145" w:rsidP="00887253">
      <w:pPr>
        <w:pStyle w:val="Default"/>
        <w:rPr>
          <w:color w:val="8BFF00"/>
          <w:sz w:val="20"/>
          <w:szCs w:val="20"/>
        </w:rPr>
      </w:pPr>
    </w:p>
    <w:p w14:paraId="727CED4A" w14:textId="36E1237D" w:rsidR="004B0145" w:rsidRPr="000A38FD" w:rsidRDefault="004B0145" w:rsidP="004B0145">
      <w:pPr>
        <w:pStyle w:val="Default"/>
        <w:spacing w:after="2"/>
        <w:rPr>
          <w:color w:val="8BFF00"/>
          <w:sz w:val="20"/>
          <w:szCs w:val="20"/>
        </w:rPr>
      </w:pPr>
      <w:r w:rsidRPr="000A38FD">
        <w:rPr>
          <w:color w:val="8BFF00"/>
          <w:sz w:val="20"/>
          <w:szCs w:val="20"/>
        </w:rPr>
        <w:t xml:space="preserve">Such applications will not normally be approved by </w:t>
      </w:r>
      <w:r w:rsidR="00921DCB">
        <w:rPr>
          <w:color w:val="8BFF00"/>
          <w:sz w:val="20"/>
          <w:szCs w:val="20"/>
        </w:rPr>
        <w:t>Haynes</w:t>
      </w:r>
      <w:r w:rsidRPr="000A38FD">
        <w:rPr>
          <w:color w:val="8BFF00"/>
          <w:sz w:val="20"/>
          <w:szCs w:val="20"/>
        </w:rPr>
        <w:t xml:space="preserve"> Parish Council. Applications may be approved in exceptional circumstances or where there is a sound business case for doing so.</w:t>
      </w:r>
    </w:p>
    <w:p w14:paraId="5DB6A51A" w14:textId="77777777" w:rsidR="004B0145" w:rsidRPr="000A38FD" w:rsidRDefault="004B0145" w:rsidP="00887253">
      <w:pPr>
        <w:pStyle w:val="Default"/>
        <w:rPr>
          <w:i/>
          <w:color w:val="E36C0A" w:themeColor="accent6" w:themeShade="BF"/>
          <w:sz w:val="20"/>
          <w:szCs w:val="20"/>
        </w:rPr>
      </w:pPr>
    </w:p>
    <w:p w14:paraId="78794CAB" w14:textId="309A2CC6" w:rsidR="00FA091E" w:rsidRPr="000A38FD" w:rsidRDefault="00A4461B">
      <w:pPr>
        <w:rPr>
          <w:rFonts w:ascii="Arial" w:hAnsi="Arial" w:cs="Arial"/>
          <w:b/>
          <w:sz w:val="20"/>
          <w:szCs w:val="20"/>
        </w:rPr>
      </w:pPr>
      <w:r w:rsidRPr="000A38FD">
        <w:rPr>
          <w:rFonts w:ascii="Arial" w:hAnsi="Arial" w:cs="Arial"/>
          <w:b/>
          <w:sz w:val="20"/>
          <w:szCs w:val="20"/>
        </w:rPr>
        <w:t xml:space="preserve">Regulation </w:t>
      </w:r>
      <w:r w:rsidR="00A172E4" w:rsidRPr="000A38FD">
        <w:rPr>
          <w:rFonts w:ascii="Arial" w:hAnsi="Arial" w:cs="Arial"/>
          <w:b/>
          <w:sz w:val="20"/>
          <w:szCs w:val="20"/>
        </w:rPr>
        <w:t>R31</w:t>
      </w:r>
    </w:p>
    <w:p w14:paraId="4259506F" w14:textId="5E439667" w:rsidR="00743982" w:rsidRPr="000A38FD" w:rsidRDefault="00743982" w:rsidP="00743982">
      <w:pPr>
        <w:pStyle w:val="Default"/>
        <w:rPr>
          <w:color w:val="auto"/>
          <w:sz w:val="20"/>
          <w:szCs w:val="20"/>
        </w:rPr>
      </w:pPr>
      <w:r w:rsidRPr="000A38FD">
        <w:rPr>
          <w:color w:val="auto"/>
          <w:sz w:val="20"/>
          <w:szCs w:val="20"/>
        </w:rPr>
        <w:t xml:space="preserve">Whether to grant additional pension to an active member or within 6 months of ceasing to be an active member by reason of redundancy or business </w:t>
      </w:r>
      <w:proofErr w:type="gramStart"/>
      <w:r w:rsidRPr="000A38FD">
        <w:rPr>
          <w:color w:val="auto"/>
          <w:sz w:val="20"/>
          <w:szCs w:val="20"/>
        </w:rPr>
        <w:t>ef</w:t>
      </w:r>
      <w:r w:rsidR="001F13AD" w:rsidRPr="000A38FD">
        <w:rPr>
          <w:color w:val="auto"/>
          <w:sz w:val="20"/>
          <w:szCs w:val="20"/>
        </w:rPr>
        <w:t>ficiency</w:t>
      </w:r>
      <w:proofErr w:type="gramEnd"/>
      <w:r w:rsidR="001F13AD" w:rsidRPr="000A38FD">
        <w:rPr>
          <w:color w:val="auto"/>
          <w:sz w:val="20"/>
          <w:szCs w:val="20"/>
        </w:rPr>
        <w:br/>
      </w:r>
      <w:r w:rsidR="00906F42" w:rsidRPr="000A38FD">
        <w:rPr>
          <w:color w:val="auto"/>
          <w:sz w:val="20"/>
          <w:szCs w:val="20"/>
        </w:rPr>
        <w:t>(by up to £6,500 p.a.)</w:t>
      </w:r>
    </w:p>
    <w:p w14:paraId="42FFF078" w14:textId="77777777" w:rsidR="00906F42" w:rsidRPr="000A38FD" w:rsidRDefault="00906F42" w:rsidP="00743982">
      <w:pPr>
        <w:pStyle w:val="Default"/>
        <w:rPr>
          <w:color w:val="auto"/>
          <w:sz w:val="20"/>
          <w:szCs w:val="20"/>
        </w:rPr>
      </w:pPr>
    </w:p>
    <w:p w14:paraId="7F649F9C" w14:textId="77777777" w:rsidR="00906F42" w:rsidRPr="000A38FD" w:rsidRDefault="00906F42" w:rsidP="00906F42">
      <w:pPr>
        <w:rPr>
          <w:rFonts w:ascii="Arial" w:hAnsi="Arial" w:cs="Arial"/>
          <w:sz w:val="20"/>
          <w:szCs w:val="20"/>
          <w:lang w:val="en-US"/>
        </w:rPr>
      </w:pPr>
      <w:r w:rsidRPr="000A38FD">
        <w:rPr>
          <w:rFonts w:ascii="Arial" w:hAnsi="Arial" w:cs="Arial"/>
          <w:sz w:val="20"/>
          <w:szCs w:val="20"/>
          <w:lang w:val="en-US"/>
        </w:rPr>
        <w:t>A Scheme employer may resolve to award</w:t>
      </w:r>
    </w:p>
    <w:p w14:paraId="524C25E6" w14:textId="77777777" w:rsidR="00906F42" w:rsidRPr="000A38FD" w:rsidRDefault="00906F42" w:rsidP="00906F42">
      <w:pPr>
        <w:rPr>
          <w:rFonts w:ascii="Arial" w:hAnsi="Arial" w:cs="Arial"/>
          <w:sz w:val="20"/>
          <w:szCs w:val="20"/>
          <w:lang w:val="en-US"/>
        </w:rPr>
      </w:pPr>
    </w:p>
    <w:p w14:paraId="4E56C218" w14:textId="77777777" w:rsidR="00906F42" w:rsidRPr="000A38FD" w:rsidRDefault="00906F42" w:rsidP="00F86C28">
      <w:pPr>
        <w:ind w:left="284"/>
        <w:rPr>
          <w:rFonts w:ascii="Arial" w:hAnsi="Arial" w:cs="Arial"/>
          <w:sz w:val="20"/>
          <w:szCs w:val="20"/>
          <w:lang w:val="en-US"/>
        </w:rPr>
      </w:pPr>
      <w:r w:rsidRPr="000A38FD">
        <w:rPr>
          <w:rFonts w:ascii="Arial" w:hAnsi="Arial" w:cs="Arial"/>
          <w:sz w:val="20"/>
          <w:szCs w:val="20"/>
          <w:lang w:val="en-US"/>
        </w:rPr>
        <w:t xml:space="preserve">(a) </w:t>
      </w:r>
      <w:proofErr w:type="gramStart"/>
      <w:r w:rsidRPr="000A38FD">
        <w:rPr>
          <w:rFonts w:ascii="Arial" w:hAnsi="Arial" w:cs="Arial"/>
          <w:sz w:val="20"/>
          <w:szCs w:val="20"/>
          <w:lang w:val="en-US"/>
        </w:rPr>
        <w:t>an</w:t>
      </w:r>
      <w:proofErr w:type="gramEnd"/>
      <w:r w:rsidRPr="000A38FD">
        <w:rPr>
          <w:rFonts w:ascii="Arial" w:hAnsi="Arial" w:cs="Arial"/>
          <w:sz w:val="20"/>
          <w:szCs w:val="20"/>
          <w:lang w:val="en-US"/>
        </w:rPr>
        <w:t xml:space="preserve"> active member, or</w:t>
      </w:r>
    </w:p>
    <w:p w14:paraId="7160EEE1" w14:textId="10006615" w:rsidR="00906F42" w:rsidRPr="000A38FD" w:rsidRDefault="00906F42" w:rsidP="00F86C28">
      <w:pPr>
        <w:ind w:left="284"/>
        <w:rPr>
          <w:rFonts w:ascii="Arial" w:hAnsi="Arial" w:cs="Arial"/>
          <w:sz w:val="20"/>
          <w:szCs w:val="20"/>
          <w:lang w:val="en-US"/>
        </w:rPr>
      </w:pPr>
      <w:r w:rsidRPr="000A38FD">
        <w:rPr>
          <w:rFonts w:ascii="Arial" w:hAnsi="Arial" w:cs="Arial"/>
          <w:sz w:val="20"/>
          <w:szCs w:val="20"/>
          <w:lang w:val="en-US"/>
        </w:rPr>
        <w:t>(b) a member who was an</w:t>
      </w:r>
      <w:r w:rsidR="00F86C28" w:rsidRPr="000A38FD">
        <w:rPr>
          <w:rFonts w:ascii="Arial" w:hAnsi="Arial" w:cs="Arial"/>
          <w:sz w:val="20"/>
          <w:szCs w:val="20"/>
          <w:lang w:val="en-US"/>
        </w:rPr>
        <w:br/>
      </w:r>
      <w:r w:rsidRPr="000A38FD">
        <w:rPr>
          <w:rFonts w:ascii="Arial" w:hAnsi="Arial" w:cs="Arial"/>
          <w:sz w:val="20"/>
          <w:szCs w:val="20"/>
          <w:lang w:val="en-US"/>
        </w:rPr>
        <w:t>active member but dismissed</w:t>
      </w:r>
      <w:r w:rsidR="00F86C28" w:rsidRPr="000A38FD">
        <w:rPr>
          <w:rFonts w:ascii="Arial" w:hAnsi="Arial" w:cs="Arial"/>
          <w:sz w:val="20"/>
          <w:szCs w:val="20"/>
          <w:lang w:val="en-US"/>
        </w:rPr>
        <w:br/>
      </w:r>
      <w:r w:rsidRPr="000A38FD">
        <w:rPr>
          <w:rFonts w:ascii="Arial" w:hAnsi="Arial" w:cs="Arial"/>
          <w:sz w:val="20"/>
          <w:szCs w:val="20"/>
          <w:lang w:val="en-US"/>
        </w:rPr>
        <w:t xml:space="preserve">by reason of redundancy, or business efficiency, or whose employment was terminated </w:t>
      </w:r>
      <w:r w:rsidR="000053A6" w:rsidRPr="000A38FD">
        <w:rPr>
          <w:rFonts w:ascii="Arial" w:hAnsi="Arial" w:cs="Arial"/>
          <w:sz w:val="20"/>
          <w:szCs w:val="20"/>
          <w:lang w:val="en-US"/>
        </w:rPr>
        <w:t xml:space="preserve"> </w:t>
      </w:r>
      <w:r w:rsidRPr="000A38FD">
        <w:rPr>
          <w:rFonts w:ascii="Arial" w:hAnsi="Arial" w:cs="Arial"/>
          <w:sz w:val="20"/>
          <w:szCs w:val="20"/>
          <w:lang w:val="en-US"/>
        </w:rPr>
        <w:t>by mutual consent on grounds</w:t>
      </w:r>
      <w:r w:rsidR="000053A6" w:rsidRPr="000A38FD">
        <w:rPr>
          <w:rFonts w:ascii="Arial" w:hAnsi="Arial" w:cs="Arial"/>
          <w:sz w:val="20"/>
          <w:szCs w:val="20"/>
          <w:lang w:val="en-US"/>
        </w:rPr>
        <w:t xml:space="preserve"> </w:t>
      </w:r>
      <w:r w:rsidRPr="000A38FD">
        <w:rPr>
          <w:rFonts w:ascii="Arial" w:hAnsi="Arial" w:cs="Arial"/>
          <w:sz w:val="20"/>
          <w:szCs w:val="20"/>
          <w:lang w:val="en-US"/>
        </w:rPr>
        <w:t>of business efficiency,</w:t>
      </w:r>
    </w:p>
    <w:p w14:paraId="2EB9179D" w14:textId="77777777" w:rsidR="00906F42" w:rsidRPr="000A38FD" w:rsidRDefault="00906F42" w:rsidP="00906F42">
      <w:pPr>
        <w:rPr>
          <w:rFonts w:ascii="Arial" w:hAnsi="Arial" w:cs="Arial"/>
          <w:color w:val="FF0000"/>
          <w:sz w:val="20"/>
          <w:szCs w:val="20"/>
        </w:rPr>
      </w:pPr>
    </w:p>
    <w:p w14:paraId="0DCBAED7" w14:textId="77777777" w:rsidR="00906F42" w:rsidRPr="000A38FD" w:rsidRDefault="00906F42" w:rsidP="00906F42">
      <w:pPr>
        <w:rPr>
          <w:rFonts w:ascii="Arial" w:hAnsi="Arial" w:cs="Arial"/>
          <w:sz w:val="20"/>
          <w:szCs w:val="20"/>
          <w:lang w:val="en-US"/>
        </w:rPr>
      </w:pPr>
      <w:r w:rsidRPr="000A38FD">
        <w:rPr>
          <w:rFonts w:ascii="Arial" w:hAnsi="Arial" w:cs="Arial"/>
          <w:sz w:val="20"/>
          <w:szCs w:val="20"/>
          <w:lang w:val="en-US"/>
        </w:rPr>
        <w:t>additional annual pension of, in total (including any additional pension purchased by the Scheme employer under Regulation 16), not more than the additional pension limit (£6,500 from 1st April 2014 subject to annual increase in line with the Pensions (Increase) Act 1971).</w:t>
      </w:r>
    </w:p>
    <w:p w14:paraId="59FF288C" w14:textId="77777777" w:rsidR="00906F42" w:rsidRPr="000A38FD" w:rsidRDefault="00906F42" w:rsidP="00906F42">
      <w:pPr>
        <w:rPr>
          <w:rFonts w:ascii="Arial" w:hAnsi="Arial" w:cs="Arial"/>
          <w:sz w:val="20"/>
          <w:szCs w:val="20"/>
          <w:lang w:val="en-US"/>
        </w:rPr>
      </w:pPr>
    </w:p>
    <w:p w14:paraId="2CC376C6" w14:textId="77777777" w:rsidR="00906F42" w:rsidRPr="000A38FD" w:rsidRDefault="00906F42" w:rsidP="00906F42">
      <w:pPr>
        <w:rPr>
          <w:rFonts w:ascii="Arial" w:hAnsi="Arial" w:cs="Arial"/>
          <w:sz w:val="20"/>
          <w:szCs w:val="20"/>
          <w:lang w:val="en-US"/>
        </w:rPr>
      </w:pPr>
      <w:r w:rsidRPr="000A38FD">
        <w:rPr>
          <w:rFonts w:ascii="Arial" w:hAnsi="Arial" w:cs="Arial"/>
          <w:sz w:val="20"/>
          <w:szCs w:val="20"/>
          <w:lang w:val="en-US"/>
        </w:rPr>
        <w:t>Any additional pension awarded is payable from the same date as any pension payable under other provisions of the Scheme Regulations from the account to which the additional pension is attached.</w:t>
      </w:r>
    </w:p>
    <w:p w14:paraId="61B063B1" w14:textId="77777777" w:rsidR="00906F42" w:rsidRPr="000A38FD" w:rsidRDefault="00906F42" w:rsidP="00906F42">
      <w:pPr>
        <w:rPr>
          <w:rFonts w:ascii="Arial" w:hAnsi="Arial" w:cs="Arial"/>
          <w:sz w:val="20"/>
          <w:szCs w:val="20"/>
          <w:lang w:val="en-US"/>
        </w:rPr>
      </w:pPr>
    </w:p>
    <w:p w14:paraId="46ED6E5E" w14:textId="23B5F617" w:rsidR="00906F42" w:rsidRPr="000A38FD" w:rsidRDefault="00906F42" w:rsidP="00906F42">
      <w:pPr>
        <w:rPr>
          <w:rFonts w:ascii="Arial" w:hAnsi="Arial" w:cs="Arial"/>
          <w:sz w:val="20"/>
          <w:szCs w:val="20"/>
          <w:lang w:val="en-US"/>
        </w:rPr>
      </w:pPr>
      <w:r w:rsidRPr="000A38FD">
        <w:rPr>
          <w:rFonts w:ascii="Arial" w:hAnsi="Arial" w:cs="Arial"/>
          <w:sz w:val="20"/>
          <w:szCs w:val="20"/>
          <w:lang w:val="en-US"/>
        </w:rPr>
        <w:t>In the case of a member falling within</w:t>
      </w:r>
      <w:r w:rsidR="00C60295" w:rsidRPr="000A38FD">
        <w:rPr>
          <w:rFonts w:ascii="Arial" w:hAnsi="Arial" w:cs="Arial"/>
          <w:sz w:val="20"/>
          <w:szCs w:val="20"/>
          <w:lang w:val="en-US"/>
        </w:rPr>
        <w:br/>
      </w:r>
      <w:r w:rsidRPr="000A38FD">
        <w:rPr>
          <w:rFonts w:ascii="Arial" w:hAnsi="Arial" w:cs="Arial"/>
          <w:sz w:val="20"/>
          <w:szCs w:val="20"/>
          <w:lang w:val="en-US"/>
        </w:rPr>
        <w:t>sub-paragraph (b) above, the resolution to award additional pension must be made within 6 months of the date that the member’s employment ended.</w:t>
      </w:r>
    </w:p>
    <w:p w14:paraId="7A58F9AF" w14:textId="77777777" w:rsidR="000053A6" w:rsidRPr="000A38FD" w:rsidRDefault="000053A6" w:rsidP="00906F42">
      <w:pPr>
        <w:rPr>
          <w:rFonts w:ascii="Arial" w:hAnsi="Arial" w:cs="Arial"/>
          <w:sz w:val="20"/>
          <w:szCs w:val="20"/>
          <w:lang w:val="en-US"/>
        </w:rPr>
      </w:pPr>
    </w:p>
    <w:p w14:paraId="09225009" w14:textId="78044787" w:rsidR="000053A6" w:rsidRPr="000A38FD" w:rsidRDefault="000053A6" w:rsidP="000053A6">
      <w:pPr>
        <w:pStyle w:val="Default"/>
        <w:rPr>
          <w:i/>
          <w:color w:val="auto"/>
          <w:sz w:val="20"/>
          <w:szCs w:val="20"/>
        </w:rPr>
      </w:pPr>
      <w:r w:rsidRPr="000A38FD">
        <w:rPr>
          <w:i/>
          <w:color w:val="auto"/>
          <w:sz w:val="20"/>
          <w:szCs w:val="20"/>
        </w:rPr>
        <w:t xml:space="preserve">The policy of </w:t>
      </w:r>
      <w:r w:rsidR="00921DCB">
        <w:rPr>
          <w:i/>
          <w:color w:val="auto"/>
          <w:sz w:val="20"/>
          <w:szCs w:val="20"/>
        </w:rPr>
        <w:t xml:space="preserve">Haynes </w:t>
      </w:r>
      <w:r w:rsidR="00627D49" w:rsidRPr="000A38FD">
        <w:rPr>
          <w:i/>
          <w:color w:val="auto"/>
          <w:sz w:val="20"/>
          <w:szCs w:val="20"/>
        </w:rPr>
        <w:t>Parish Council</w:t>
      </w:r>
      <w:r w:rsidRPr="000A38FD">
        <w:rPr>
          <w:i/>
          <w:color w:val="auto"/>
          <w:sz w:val="20"/>
          <w:szCs w:val="20"/>
        </w:rPr>
        <w:t xml:space="preserve"> is:</w:t>
      </w:r>
    </w:p>
    <w:p w14:paraId="04652E35" w14:textId="77777777" w:rsidR="000053A6" w:rsidRPr="000A38FD" w:rsidRDefault="000053A6" w:rsidP="000053A6">
      <w:pPr>
        <w:pStyle w:val="Default"/>
        <w:rPr>
          <w:rFonts w:ascii="Helvetica" w:hAnsi="Helvetica" w:cs="Helvetica"/>
          <w:i/>
          <w:color w:val="auto"/>
          <w:sz w:val="20"/>
          <w:szCs w:val="20"/>
        </w:rPr>
      </w:pPr>
    </w:p>
    <w:p w14:paraId="254190F9" w14:textId="77777777" w:rsidR="00C60295" w:rsidRPr="005B3207" w:rsidRDefault="00C60295" w:rsidP="00C60295">
      <w:pPr>
        <w:rPr>
          <w:rFonts w:ascii="Arial" w:hAnsi="Arial" w:cs="Arial"/>
          <w:i/>
          <w:strike/>
          <w:color w:val="FF0000"/>
          <w:sz w:val="20"/>
          <w:szCs w:val="20"/>
          <w:lang w:val="en-US"/>
        </w:rPr>
      </w:pPr>
      <w:r w:rsidRPr="005B3207">
        <w:rPr>
          <w:rFonts w:ascii="Arial" w:hAnsi="Arial" w:cs="Arial"/>
          <w:i/>
          <w:strike/>
          <w:color w:val="FF0000"/>
          <w:sz w:val="20"/>
          <w:szCs w:val="20"/>
          <w:lang w:val="en-US"/>
        </w:rPr>
        <w:t>It does not believe that a business case can be argued to adopt this policy in respect of recruitment or retention issues, as these can be successfully dealt with by other areas outside of the LGPS.</w:t>
      </w:r>
    </w:p>
    <w:p w14:paraId="5F635641" w14:textId="77777777" w:rsidR="00C60295" w:rsidRPr="005B3207" w:rsidRDefault="00C60295" w:rsidP="00906F42">
      <w:pPr>
        <w:rPr>
          <w:rFonts w:ascii="Arial" w:hAnsi="Arial" w:cs="Arial"/>
          <w:i/>
          <w:strike/>
          <w:color w:val="FF0000"/>
          <w:sz w:val="20"/>
          <w:szCs w:val="20"/>
          <w:lang w:val="en-US"/>
        </w:rPr>
      </w:pPr>
    </w:p>
    <w:p w14:paraId="1239894D" w14:textId="5C6AC635" w:rsidR="000053A6" w:rsidRPr="005B3207" w:rsidRDefault="000053A6" w:rsidP="00906F42">
      <w:pPr>
        <w:rPr>
          <w:rFonts w:ascii="Arial" w:hAnsi="Arial" w:cs="Arial"/>
          <w:i/>
          <w:strike/>
          <w:color w:val="FF0000"/>
          <w:sz w:val="20"/>
          <w:szCs w:val="20"/>
          <w:lang w:val="en-US"/>
        </w:rPr>
      </w:pPr>
      <w:r w:rsidRPr="005B3207">
        <w:rPr>
          <w:rFonts w:ascii="Arial" w:hAnsi="Arial" w:cs="Arial"/>
          <w:i/>
          <w:strike/>
          <w:color w:val="FF0000"/>
          <w:sz w:val="20"/>
          <w:szCs w:val="20"/>
          <w:lang w:val="en-US"/>
        </w:rPr>
        <w:t>That it does not wish to adopt this policy in light of the requirement for the effective use of financial resources.</w:t>
      </w:r>
    </w:p>
    <w:p w14:paraId="67E369E3" w14:textId="77777777" w:rsidR="004B0145" w:rsidRPr="000A38FD" w:rsidRDefault="004B0145" w:rsidP="00906F42">
      <w:pPr>
        <w:rPr>
          <w:rFonts w:ascii="Arial" w:hAnsi="Arial" w:cs="Arial"/>
          <w:i/>
          <w:color w:val="FF0000"/>
          <w:sz w:val="20"/>
          <w:szCs w:val="20"/>
          <w:lang w:val="en-US"/>
        </w:rPr>
      </w:pPr>
    </w:p>
    <w:p w14:paraId="1A62069A" w14:textId="5F14050B" w:rsidR="004B0145" w:rsidRPr="000A38FD" w:rsidRDefault="004B0145" w:rsidP="00906F42">
      <w:pPr>
        <w:rPr>
          <w:rFonts w:ascii="Arial" w:hAnsi="Arial" w:cs="Arial"/>
          <w:i/>
          <w:sz w:val="20"/>
          <w:szCs w:val="20"/>
          <w:lang w:val="en-US"/>
        </w:rPr>
      </w:pPr>
      <w:r w:rsidRPr="000A38FD">
        <w:rPr>
          <w:rFonts w:ascii="Arial" w:hAnsi="Arial" w:cs="Arial"/>
          <w:i/>
          <w:sz w:val="20"/>
          <w:szCs w:val="20"/>
          <w:lang w:val="en-US"/>
        </w:rPr>
        <w:t xml:space="preserve">Or </w:t>
      </w:r>
    </w:p>
    <w:p w14:paraId="1E12679E" w14:textId="77777777" w:rsidR="004B0145" w:rsidRPr="000A38FD" w:rsidRDefault="004B0145" w:rsidP="00906F42">
      <w:pPr>
        <w:rPr>
          <w:rFonts w:ascii="Arial" w:hAnsi="Arial" w:cs="Arial"/>
          <w:i/>
          <w:color w:val="FF0000"/>
          <w:sz w:val="20"/>
          <w:szCs w:val="20"/>
          <w:lang w:val="en-US"/>
        </w:rPr>
      </w:pPr>
    </w:p>
    <w:p w14:paraId="109DE813" w14:textId="77777777" w:rsidR="00B0008E" w:rsidRPr="000A38FD" w:rsidRDefault="00B0008E" w:rsidP="00B0008E">
      <w:pPr>
        <w:pStyle w:val="Default"/>
        <w:spacing w:after="2"/>
        <w:rPr>
          <w:color w:val="8BFF00"/>
          <w:sz w:val="20"/>
          <w:szCs w:val="20"/>
        </w:rPr>
      </w:pPr>
      <w:r w:rsidRPr="000A38FD">
        <w:rPr>
          <w:color w:val="8BFF00"/>
          <w:sz w:val="20"/>
          <w:szCs w:val="20"/>
        </w:rPr>
        <w:t>That the Council will not generally, during its normal course of business ordinarily consider this discretion due to financial pressures at a time when there is a need to make significant savings via the public sector spending revue.</w:t>
      </w:r>
    </w:p>
    <w:p w14:paraId="352B2D5C" w14:textId="77777777" w:rsidR="000053A6" w:rsidRPr="000A38FD" w:rsidRDefault="000053A6" w:rsidP="00906F42">
      <w:pPr>
        <w:rPr>
          <w:rFonts w:ascii="Arial" w:hAnsi="Arial" w:cs="Arial"/>
          <w:i/>
          <w:color w:val="E36C0A" w:themeColor="accent6" w:themeShade="BF"/>
          <w:sz w:val="20"/>
          <w:szCs w:val="20"/>
          <w:lang w:val="en-US"/>
        </w:rPr>
      </w:pPr>
    </w:p>
    <w:p w14:paraId="64FE1E09" w14:textId="59746D2A" w:rsidR="00743982" w:rsidRPr="00316303" w:rsidRDefault="00743982" w:rsidP="00743982">
      <w:pPr>
        <w:rPr>
          <w:rFonts w:ascii="Arial" w:hAnsi="Arial" w:cs="Arial"/>
          <w:b/>
          <w:bCs/>
          <w:color w:val="1F497D" w:themeColor="text2"/>
          <w:sz w:val="20"/>
          <w:szCs w:val="20"/>
        </w:rPr>
      </w:pPr>
      <w:r w:rsidRPr="00316303">
        <w:rPr>
          <w:rFonts w:ascii="Arial" w:hAnsi="Arial" w:cs="Arial"/>
          <w:b/>
          <w:bCs/>
          <w:color w:val="1F497D" w:themeColor="text2"/>
          <w:sz w:val="20"/>
          <w:szCs w:val="20"/>
        </w:rPr>
        <w:t>Employer discretions required under:</w:t>
      </w:r>
    </w:p>
    <w:p w14:paraId="0D040C36" w14:textId="08B9A89D" w:rsidR="00743982" w:rsidRPr="00316303" w:rsidRDefault="00CF5E7C" w:rsidP="00F86C28">
      <w:pPr>
        <w:pStyle w:val="Default"/>
        <w:spacing w:after="2"/>
        <w:rPr>
          <w:b/>
          <w:bCs/>
          <w:color w:val="1F497D" w:themeColor="text2"/>
          <w:sz w:val="20"/>
          <w:szCs w:val="20"/>
          <w:lang w:val="en-GB"/>
        </w:rPr>
      </w:pPr>
      <w:r w:rsidRPr="00316303">
        <w:rPr>
          <w:b/>
          <w:bCs/>
          <w:color w:val="1F497D" w:themeColor="text2"/>
          <w:sz w:val="20"/>
          <w:szCs w:val="20"/>
          <w:lang w:val="en-GB"/>
        </w:rPr>
        <w:t>The Local Government Pension Scheme Regulations</w:t>
      </w:r>
      <w:r w:rsidR="00743982" w:rsidRPr="00316303">
        <w:rPr>
          <w:b/>
          <w:bCs/>
          <w:color w:val="1F497D" w:themeColor="text2"/>
          <w:sz w:val="20"/>
          <w:szCs w:val="20"/>
          <w:lang w:val="en-GB"/>
        </w:rPr>
        <w:t xml:space="preserve"> 2007</w:t>
      </w:r>
      <w:r w:rsidR="00F86C28" w:rsidRPr="00316303">
        <w:rPr>
          <w:b/>
          <w:bCs/>
          <w:color w:val="1F497D" w:themeColor="text2"/>
          <w:sz w:val="20"/>
          <w:szCs w:val="20"/>
          <w:lang w:val="en-GB"/>
        </w:rPr>
        <w:br/>
      </w:r>
      <w:r w:rsidR="00743982" w:rsidRPr="00316303">
        <w:rPr>
          <w:b/>
          <w:bCs/>
          <w:color w:val="1F497D" w:themeColor="text2"/>
          <w:sz w:val="20"/>
          <w:szCs w:val="20"/>
          <w:lang w:val="en-GB"/>
        </w:rPr>
        <w:t>(as amended) [prefix B]</w:t>
      </w:r>
    </w:p>
    <w:p w14:paraId="1B0266E7" w14:textId="77777777" w:rsidR="00BB3342" w:rsidRPr="000A38FD" w:rsidRDefault="00BB3342">
      <w:pPr>
        <w:rPr>
          <w:rFonts w:ascii="Arial" w:hAnsi="Arial" w:cs="Arial"/>
          <w:sz w:val="20"/>
          <w:szCs w:val="20"/>
        </w:rPr>
      </w:pPr>
    </w:p>
    <w:p w14:paraId="7F23441B" w14:textId="173B6340" w:rsidR="00ED2559" w:rsidRPr="00A7347B" w:rsidRDefault="00A4461B" w:rsidP="00ED2559">
      <w:pPr>
        <w:pStyle w:val="Default"/>
        <w:rPr>
          <w:color w:val="5F497A" w:themeColor="accent4" w:themeShade="BF"/>
          <w:sz w:val="20"/>
          <w:szCs w:val="20"/>
        </w:rPr>
      </w:pPr>
      <w:r w:rsidRPr="000A38FD">
        <w:rPr>
          <w:b/>
          <w:color w:val="auto"/>
          <w:sz w:val="20"/>
          <w:szCs w:val="20"/>
          <w:lang w:val="en-GB"/>
        </w:rPr>
        <w:t xml:space="preserve">Regulation </w:t>
      </w:r>
      <w:proofErr w:type="gramStart"/>
      <w:r w:rsidR="00A1478B" w:rsidRPr="000A38FD">
        <w:rPr>
          <w:b/>
          <w:color w:val="auto"/>
          <w:sz w:val="20"/>
          <w:szCs w:val="20"/>
          <w:lang w:val="en-GB"/>
        </w:rPr>
        <w:t>B12</w:t>
      </w:r>
      <w:proofErr w:type="gramEnd"/>
      <w:r w:rsidR="00ED2559" w:rsidRPr="000A38FD">
        <w:rPr>
          <w:b/>
          <w:color w:val="auto"/>
          <w:sz w:val="20"/>
          <w:szCs w:val="20"/>
          <w:lang w:val="en-GB"/>
        </w:rPr>
        <w:br/>
      </w:r>
      <w:r w:rsidR="00ED2559" w:rsidRPr="00A7347B">
        <w:rPr>
          <w:color w:val="5F497A" w:themeColor="accent4" w:themeShade="BF"/>
          <w:sz w:val="20"/>
          <w:szCs w:val="20"/>
        </w:rPr>
        <w:t xml:space="preserve">(This discretion will be spent entirely after 30th September 2014, and </w:t>
      </w:r>
      <w:r w:rsidR="00A7347B">
        <w:rPr>
          <w:color w:val="5F497A" w:themeColor="accent4" w:themeShade="BF"/>
          <w:sz w:val="20"/>
          <w:szCs w:val="20"/>
        </w:rPr>
        <w:t>should</w:t>
      </w:r>
      <w:r w:rsidR="00ED2559" w:rsidRPr="00A7347B">
        <w:rPr>
          <w:color w:val="5F497A" w:themeColor="accent4" w:themeShade="BF"/>
          <w:sz w:val="20"/>
          <w:szCs w:val="20"/>
        </w:rPr>
        <w:t xml:space="preserve"> be removed in any further published versions</w:t>
      </w:r>
      <w:r w:rsidR="00A7347B">
        <w:rPr>
          <w:color w:val="5F497A" w:themeColor="accent4" w:themeShade="BF"/>
          <w:sz w:val="20"/>
          <w:szCs w:val="20"/>
        </w:rPr>
        <w:t xml:space="preserve"> after this date</w:t>
      </w:r>
      <w:r w:rsidR="00ED2559" w:rsidRPr="00A7347B">
        <w:rPr>
          <w:color w:val="5F497A" w:themeColor="accent4" w:themeShade="BF"/>
          <w:sz w:val="20"/>
          <w:szCs w:val="20"/>
        </w:rPr>
        <w:t>.)</w:t>
      </w:r>
    </w:p>
    <w:p w14:paraId="6F60BF9E" w14:textId="1F0B148A" w:rsidR="00743982" w:rsidRPr="000A38FD" w:rsidRDefault="00743982">
      <w:pPr>
        <w:rPr>
          <w:rFonts w:ascii="Arial" w:hAnsi="Arial" w:cs="Arial"/>
          <w:b/>
          <w:sz w:val="20"/>
          <w:szCs w:val="20"/>
        </w:rPr>
      </w:pPr>
    </w:p>
    <w:p w14:paraId="0A8849C1" w14:textId="77777777" w:rsidR="006832D5" w:rsidRPr="000A38FD" w:rsidRDefault="00A1478B" w:rsidP="00A1478B">
      <w:pPr>
        <w:pStyle w:val="Default"/>
        <w:rPr>
          <w:color w:val="auto"/>
          <w:sz w:val="20"/>
          <w:szCs w:val="20"/>
        </w:rPr>
      </w:pPr>
      <w:r w:rsidRPr="000A38FD">
        <w:rPr>
          <w:color w:val="auto"/>
          <w:sz w:val="20"/>
          <w:szCs w:val="20"/>
        </w:rPr>
        <w:t xml:space="preserve">Whether, for a member leaving on the grounds of redundancy or business efficiency on or before 31st March 2014, to augment membership (by up to 10 years). The resolution to do so would have to be made within 6 months of the date of leaving. </w:t>
      </w:r>
    </w:p>
    <w:p w14:paraId="70E868D8" w14:textId="77777777" w:rsidR="00A1478B" w:rsidRPr="000A38FD" w:rsidRDefault="00A1478B">
      <w:pPr>
        <w:rPr>
          <w:rFonts w:ascii="Arial" w:hAnsi="Arial" w:cs="Arial"/>
          <w:sz w:val="20"/>
          <w:szCs w:val="20"/>
        </w:rPr>
      </w:pPr>
    </w:p>
    <w:p w14:paraId="2DAE6B87" w14:textId="3C4B18C0" w:rsidR="006832D5" w:rsidRPr="000A38FD" w:rsidRDefault="006832D5" w:rsidP="006832D5">
      <w:pPr>
        <w:pStyle w:val="Default"/>
        <w:rPr>
          <w:i/>
          <w:color w:val="auto"/>
          <w:sz w:val="20"/>
          <w:szCs w:val="20"/>
        </w:rPr>
      </w:pPr>
      <w:r w:rsidRPr="000A38FD">
        <w:rPr>
          <w:i/>
          <w:color w:val="auto"/>
          <w:sz w:val="20"/>
          <w:szCs w:val="20"/>
        </w:rPr>
        <w:t xml:space="preserve">The policy of </w:t>
      </w:r>
      <w:r w:rsidR="00921DCB">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175FE9FF" w14:textId="77777777" w:rsidR="006832D5" w:rsidRPr="000A38FD" w:rsidRDefault="006832D5" w:rsidP="006832D5">
      <w:pPr>
        <w:pStyle w:val="Default"/>
        <w:rPr>
          <w:rFonts w:ascii="Helvetica" w:hAnsi="Helvetica" w:cs="Helvetica"/>
          <w:i/>
          <w:color w:val="auto"/>
          <w:sz w:val="20"/>
          <w:szCs w:val="20"/>
        </w:rPr>
      </w:pPr>
    </w:p>
    <w:p w14:paraId="27C5C7A7" w14:textId="77777777" w:rsidR="00B9449F" w:rsidRPr="000A38FD" w:rsidRDefault="006832D5" w:rsidP="006832D5">
      <w:pPr>
        <w:rPr>
          <w:rFonts w:ascii="Arial" w:hAnsi="Arial" w:cs="Arial"/>
          <w:i/>
          <w:color w:val="FF0000"/>
          <w:sz w:val="20"/>
          <w:szCs w:val="20"/>
          <w:lang w:val="en-US"/>
        </w:rPr>
      </w:pPr>
      <w:r w:rsidRPr="000A38FD">
        <w:rPr>
          <w:rFonts w:ascii="Arial" w:hAnsi="Arial" w:cs="Arial"/>
          <w:i/>
          <w:color w:val="FF0000"/>
          <w:sz w:val="20"/>
          <w:szCs w:val="20"/>
          <w:lang w:val="en-US"/>
        </w:rPr>
        <w:t>That it does not wish to adopt this policy in light of the requirement for the effective use of financial resources</w:t>
      </w:r>
      <w:r w:rsidR="00B9449F" w:rsidRPr="000A38FD">
        <w:rPr>
          <w:rFonts w:ascii="Arial" w:hAnsi="Arial" w:cs="Arial"/>
          <w:i/>
          <w:color w:val="FF0000"/>
          <w:sz w:val="20"/>
          <w:szCs w:val="20"/>
          <w:lang w:val="en-US"/>
        </w:rPr>
        <w:t xml:space="preserve"> in the current financial climate/year 2014/2015.</w:t>
      </w:r>
    </w:p>
    <w:p w14:paraId="4A8B579C" w14:textId="77777777" w:rsidR="00B9449F" w:rsidRPr="000A38FD" w:rsidRDefault="00B9449F" w:rsidP="006832D5">
      <w:pPr>
        <w:rPr>
          <w:rFonts w:ascii="Arial" w:hAnsi="Arial" w:cs="Arial"/>
          <w:i/>
          <w:color w:val="FF0000"/>
          <w:sz w:val="20"/>
          <w:szCs w:val="20"/>
          <w:lang w:val="en-US"/>
        </w:rPr>
      </w:pPr>
    </w:p>
    <w:p w14:paraId="55A087D8" w14:textId="3D8F6984" w:rsidR="006832D5" w:rsidRPr="000A38FD" w:rsidRDefault="00B9449F" w:rsidP="006832D5">
      <w:pPr>
        <w:rPr>
          <w:rFonts w:ascii="Arial" w:hAnsi="Arial" w:cs="Arial"/>
          <w:i/>
          <w:color w:val="FF0000"/>
          <w:sz w:val="20"/>
          <w:szCs w:val="20"/>
          <w:lang w:val="en-US"/>
        </w:rPr>
      </w:pPr>
      <w:r w:rsidRPr="000A38FD">
        <w:rPr>
          <w:rFonts w:ascii="Arial" w:hAnsi="Arial" w:cs="Arial"/>
          <w:i/>
          <w:color w:val="FF0000"/>
          <w:sz w:val="20"/>
          <w:szCs w:val="20"/>
          <w:lang w:val="en-US"/>
        </w:rPr>
        <w:t>It does not intend to review this discretion until the financial situation has improved sufficiently in real terms</w:t>
      </w:r>
      <w:r w:rsidR="006832D5" w:rsidRPr="000A38FD">
        <w:rPr>
          <w:rFonts w:ascii="Arial" w:hAnsi="Arial" w:cs="Arial"/>
          <w:i/>
          <w:color w:val="FF0000"/>
          <w:sz w:val="20"/>
          <w:szCs w:val="20"/>
          <w:lang w:val="en-US"/>
        </w:rPr>
        <w:t>.</w:t>
      </w:r>
    </w:p>
    <w:p w14:paraId="5ACB875C" w14:textId="77777777" w:rsidR="00743982" w:rsidRPr="000A38FD" w:rsidRDefault="00743982">
      <w:pPr>
        <w:rPr>
          <w:rFonts w:ascii="Arial" w:hAnsi="Arial" w:cs="Arial"/>
          <w:sz w:val="20"/>
          <w:szCs w:val="20"/>
        </w:rPr>
      </w:pPr>
    </w:p>
    <w:p w14:paraId="2BFA76D8" w14:textId="605292C4" w:rsidR="00A1478B" w:rsidRPr="000A38FD" w:rsidRDefault="00A4461B" w:rsidP="00A1478B">
      <w:pPr>
        <w:pStyle w:val="Default"/>
        <w:rPr>
          <w:b/>
          <w:color w:val="auto"/>
          <w:sz w:val="20"/>
          <w:szCs w:val="20"/>
          <w:lang w:val="en-GB"/>
        </w:rPr>
      </w:pPr>
      <w:r w:rsidRPr="000A38FD">
        <w:rPr>
          <w:b/>
          <w:color w:val="auto"/>
          <w:sz w:val="20"/>
          <w:szCs w:val="20"/>
          <w:lang w:val="en-GB"/>
        </w:rPr>
        <w:t xml:space="preserve">Regulation </w:t>
      </w:r>
      <w:proofErr w:type="gramStart"/>
      <w:r w:rsidR="00A1478B" w:rsidRPr="000A38FD">
        <w:rPr>
          <w:b/>
          <w:color w:val="auto"/>
          <w:sz w:val="20"/>
          <w:szCs w:val="20"/>
          <w:lang w:val="en-GB"/>
        </w:rPr>
        <w:t>B30(</w:t>
      </w:r>
      <w:proofErr w:type="gramEnd"/>
      <w:r w:rsidR="00A1478B" w:rsidRPr="000A38FD">
        <w:rPr>
          <w:b/>
          <w:color w:val="auto"/>
          <w:sz w:val="20"/>
          <w:szCs w:val="20"/>
          <w:lang w:val="en-GB"/>
        </w:rPr>
        <w:t xml:space="preserve">2)* </w:t>
      </w:r>
    </w:p>
    <w:p w14:paraId="5CE7AB81" w14:textId="39F2E7F1" w:rsidR="00A1478B" w:rsidRPr="000A38FD" w:rsidRDefault="00A1478B" w:rsidP="00A1478B">
      <w:pPr>
        <w:pStyle w:val="Default"/>
        <w:rPr>
          <w:color w:val="auto"/>
          <w:sz w:val="20"/>
          <w:szCs w:val="20"/>
        </w:rPr>
      </w:pPr>
      <w:r w:rsidRPr="000A38FD">
        <w:rPr>
          <w:color w:val="auto"/>
          <w:sz w:val="20"/>
          <w:szCs w:val="20"/>
        </w:rPr>
        <w:t>Whether to grant application for early payment of deferred benefits on or after age 55 and before age 60</w:t>
      </w:r>
    </w:p>
    <w:p w14:paraId="3988A593" w14:textId="1BE8E98F" w:rsidR="00AF62FB" w:rsidRPr="000A38FD" w:rsidRDefault="00AF62FB" w:rsidP="00AF62FB">
      <w:pPr>
        <w:pStyle w:val="Default"/>
        <w:rPr>
          <w:i/>
          <w:color w:val="auto"/>
          <w:sz w:val="20"/>
          <w:szCs w:val="20"/>
        </w:rPr>
      </w:pPr>
      <w:r w:rsidRPr="000A38FD">
        <w:rPr>
          <w:i/>
          <w:color w:val="auto"/>
          <w:sz w:val="20"/>
          <w:szCs w:val="20"/>
        </w:rPr>
        <w:t xml:space="preserve">The policy of </w:t>
      </w:r>
      <w:r w:rsidR="00921DCB">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4A44CF2B" w14:textId="77777777" w:rsidR="00AF62FB" w:rsidRPr="000A38FD" w:rsidRDefault="00AF62FB" w:rsidP="00AF62FB">
      <w:pPr>
        <w:pStyle w:val="Default"/>
        <w:rPr>
          <w:rFonts w:ascii="Helvetica" w:hAnsi="Helvetica" w:cs="Helvetica"/>
          <w:i/>
          <w:color w:val="auto"/>
          <w:sz w:val="20"/>
          <w:szCs w:val="20"/>
        </w:rPr>
      </w:pPr>
    </w:p>
    <w:p w14:paraId="4CCC8B7F" w14:textId="77777777" w:rsidR="00AF62FB" w:rsidRPr="000A38FD" w:rsidRDefault="00AF62FB" w:rsidP="00AF62FB">
      <w:pPr>
        <w:rPr>
          <w:rFonts w:ascii="Arial" w:hAnsi="Arial" w:cs="Arial"/>
          <w:i/>
          <w:color w:val="FF0000"/>
          <w:sz w:val="20"/>
          <w:szCs w:val="20"/>
          <w:lang w:val="en-US"/>
        </w:rPr>
      </w:pPr>
      <w:r w:rsidRPr="000A38FD">
        <w:rPr>
          <w:rFonts w:ascii="Arial" w:hAnsi="Arial" w:cs="Arial"/>
          <w:i/>
          <w:color w:val="FF0000"/>
          <w:sz w:val="20"/>
          <w:szCs w:val="20"/>
          <w:lang w:val="en-US"/>
        </w:rPr>
        <w:t>That it does not wish to adopt this policy in light of the requirement for the effective use of financial resources in the current financial climate/year 2014/2015.</w:t>
      </w:r>
    </w:p>
    <w:p w14:paraId="5E107009" w14:textId="77777777" w:rsidR="00AF62FB" w:rsidRPr="000A38FD" w:rsidRDefault="00AF62FB" w:rsidP="00AF62FB">
      <w:pPr>
        <w:rPr>
          <w:rFonts w:ascii="Arial" w:hAnsi="Arial" w:cs="Arial"/>
          <w:i/>
          <w:color w:val="FF0000"/>
          <w:sz w:val="20"/>
          <w:szCs w:val="20"/>
          <w:lang w:val="en-US"/>
        </w:rPr>
      </w:pPr>
    </w:p>
    <w:p w14:paraId="66BB4666" w14:textId="37A6EE80" w:rsidR="00AF62FB" w:rsidRPr="000A38FD" w:rsidRDefault="00AF62FB" w:rsidP="00AF62FB">
      <w:pPr>
        <w:pStyle w:val="Default"/>
        <w:rPr>
          <w:i/>
          <w:color w:val="FF0000"/>
          <w:sz w:val="20"/>
          <w:szCs w:val="20"/>
        </w:rPr>
      </w:pPr>
      <w:r w:rsidRPr="000A38FD">
        <w:rPr>
          <w:i/>
          <w:color w:val="FF0000"/>
          <w:sz w:val="20"/>
          <w:szCs w:val="20"/>
        </w:rPr>
        <w:t>It does not intend to review this discretion until the financial situation has improved sufficiently in real terms</w:t>
      </w:r>
    </w:p>
    <w:p w14:paraId="7577D175" w14:textId="77777777" w:rsidR="00B0008E" w:rsidRPr="000A38FD" w:rsidRDefault="00B0008E" w:rsidP="00AF62FB">
      <w:pPr>
        <w:pStyle w:val="Default"/>
        <w:rPr>
          <w:i/>
          <w:color w:val="FF0000"/>
          <w:sz w:val="20"/>
          <w:szCs w:val="20"/>
        </w:rPr>
      </w:pPr>
    </w:p>
    <w:p w14:paraId="10AB63E0" w14:textId="7AFEC9C4" w:rsidR="00B0008E" w:rsidRPr="000A38FD" w:rsidRDefault="00B0008E" w:rsidP="00AF62FB">
      <w:pPr>
        <w:pStyle w:val="Default"/>
        <w:rPr>
          <w:i/>
          <w:color w:val="auto"/>
          <w:sz w:val="20"/>
          <w:szCs w:val="20"/>
        </w:rPr>
      </w:pPr>
      <w:r w:rsidRPr="000A38FD">
        <w:rPr>
          <w:i/>
          <w:color w:val="auto"/>
          <w:sz w:val="20"/>
          <w:szCs w:val="20"/>
        </w:rPr>
        <w:t xml:space="preserve">Or </w:t>
      </w:r>
    </w:p>
    <w:p w14:paraId="02DFBF26" w14:textId="77777777" w:rsidR="00B0008E" w:rsidRPr="000A38FD" w:rsidRDefault="00B0008E" w:rsidP="00AF62FB">
      <w:pPr>
        <w:pStyle w:val="Default"/>
        <w:rPr>
          <w:i/>
          <w:color w:val="auto"/>
          <w:sz w:val="20"/>
          <w:szCs w:val="20"/>
        </w:rPr>
      </w:pPr>
    </w:p>
    <w:p w14:paraId="0246BD89" w14:textId="77777777" w:rsidR="00B0008E" w:rsidRPr="005B3207" w:rsidRDefault="00B0008E" w:rsidP="00B0008E">
      <w:pPr>
        <w:pStyle w:val="Default"/>
        <w:spacing w:after="2"/>
        <w:rPr>
          <w:strike/>
          <w:color w:val="8BFF00"/>
          <w:sz w:val="20"/>
          <w:szCs w:val="20"/>
        </w:rPr>
      </w:pPr>
      <w:r w:rsidRPr="005B3207">
        <w:rPr>
          <w:strike/>
          <w:color w:val="8BFF00"/>
          <w:sz w:val="20"/>
          <w:szCs w:val="20"/>
        </w:rPr>
        <w:t xml:space="preserve">The authority may agree to waive all or part of the actuarial reduction applied to deferred benefits paid early under B30 if there </w:t>
      </w:r>
      <w:proofErr w:type="gramStart"/>
      <w:r w:rsidRPr="005B3207">
        <w:rPr>
          <w:strike/>
          <w:color w:val="8BFF00"/>
          <w:sz w:val="20"/>
          <w:szCs w:val="20"/>
        </w:rPr>
        <w:t>exists</w:t>
      </w:r>
      <w:proofErr w:type="gramEnd"/>
      <w:r w:rsidRPr="005B3207">
        <w:rPr>
          <w:strike/>
          <w:color w:val="8BFF00"/>
          <w:sz w:val="20"/>
          <w:szCs w:val="20"/>
        </w:rPr>
        <w:t xml:space="preserve"> compelling compassionate circumstances to warrant such a waiver.  </w:t>
      </w:r>
    </w:p>
    <w:p w14:paraId="09A9C8DA" w14:textId="77777777" w:rsidR="00B0008E" w:rsidRPr="005B3207" w:rsidRDefault="00B0008E" w:rsidP="00B0008E">
      <w:pPr>
        <w:pStyle w:val="Default"/>
        <w:spacing w:after="2"/>
        <w:rPr>
          <w:strike/>
          <w:color w:val="8BFF00"/>
          <w:sz w:val="20"/>
          <w:szCs w:val="20"/>
        </w:rPr>
      </w:pPr>
      <w:r w:rsidRPr="005B3207">
        <w:rPr>
          <w:strike/>
          <w:color w:val="8BFF00"/>
          <w:sz w:val="20"/>
          <w:szCs w:val="20"/>
        </w:rPr>
        <w:t>The council will only consider doing so in cases where there is a clear financial or administrative advantage to the Authority.</w:t>
      </w:r>
    </w:p>
    <w:p w14:paraId="5C04D7BE" w14:textId="77777777" w:rsidR="00B0008E" w:rsidRPr="005B3207" w:rsidRDefault="00B0008E" w:rsidP="00B0008E">
      <w:pPr>
        <w:pStyle w:val="Default"/>
        <w:spacing w:after="2"/>
        <w:rPr>
          <w:strike/>
          <w:color w:val="8BFF00"/>
          <w:sz w:val="20"/>
          <w:szCs w:val="20"/>
        </w:rPr>
      </w:pPr>
    </w:p>
    <w:p w14:paraId="184AABC7" w14:textId="1B8F50DA" w:rsidR="00B0008E" w:rsidRPr="005B3207" w:rsidRDefault="00B0008E" w:rsidP="00B0008E">
      <w:pPr>
        <w:pStyle w:val="Default"/>
        <w:spacing w:after="2"/>
        <w:rPr>
          <w:strike/>
          <w:color w:val="8BFF00"/>
          <w:sz w:val="20"/>
          <w:szCs w:val="20"/>
        </w:rPr>
      </w:pPr>
      <w:r w:rsidRPr="005B3207">
        <w:rPr>
          <w:strike/>
          <w:color w:val="8BFF00"/>
          <w:sz w:val="20"/>
          <w:szCs w:val="20"/>
        </w:rPr>
        <w:t>Any decision to agree to waive all or part of the actuarial reduction will require will require the prior recommendation of the Chief Executive and the Leader of the council.</w:t>
      </w:r>
    </w:p>
    <w:p w14:paraId="4D14B321" w14:textId="4FFCEB06" w:rsidR="00743982" w:rsidRPr="000A38FD" w:rsidRDefault="00743982">
      <w:pPr>
        <w:rPr>
          <w:rFonts w:ascii="Arial" w:hAnsi="Arial" w:cs="Arial"/>
          <w:color w:val="8BFF00"/>
          <w:sz w:val="20"/>
          <w:szCs w:val="20"/>
          <w:lang w:val="en-US"/>
        </w:rPr>
      </w:pPr>
    </w:p>
    <w:p w14:paraId="70CE4F14" w14:textId="079DB3F1" w:rsidR="00A1478B" w:rsidRPr="000A38FD" w:rsidRDefault="00A4461B" w:rsidP="00A1478B">
      <w:pPr>
        <w:pStyle w:val="Default"/>
        <w:rPr>
          <w:b/>
          <w:color w:val="auto"/>
          <w:sz w:val="20"/>
          <w:szCs w:val="20"/>
          <w:lang w:val="en-GB"/>
        </w:rPr>
      </w:pPr>
      <w:r w:rsidRPr="000A38FD">
        <w:rPr>
          <w:b/>
          <w:color w:val="auto"/>
          <w:sz w:val="20"/>
          <w:szCs w:val="20"/>
          <w:lang w:val="en-GB"/>
        </w:rPr>
        <w:t xml:space="preserve">Regulation </w:t>
      </w:r>
      <w:proofErr w:type="gramStart"/>
      <w:r w:rsidR="00A1478B" w:rsidRPr="000A38FD">
        <w:rPr>
          <w:b/>
          <w:color w:val="auto"/>
          <w:sz w:val="20"/>
          <w:szCs w:val="20"/>
          <w:lang w:val="en-GB"/>
        </w:rPr>
        <w:t>B30(</w:t>
      </w:r>
      <w:proofErr w:type="gramEnd"/>
      <w:r w:rsidR="00A1478B" w:rsidRPr="000A38FD">
        <w:rPr>
          <w:b/>
          <w:color w:val="auto"/>
          <w:sz w:val="20"/>
          <w:szCs w:val="20"/>
          <w:lang w:val="en-GB"/>
        </w:rPr>
        <w:t xml:space="preserve">5)* </w:t>
      </w:r>
    </w:p>
    <w:p w14:paraId="2E28E99B" w14:textId="4F047EE3" w:rsidR="00743982" w:rsidRPr="000A38FD" w:rsidRDefault="00A1478B" w:rsidP="00A1478B">
      <w:pPr>
        <w:pStyle w:val="Default"/>
        <w:rPr>
          <w:color w:val="auto"/>
          <w:sz w:val="20"/>
          <w:szCs w:val="20"/>
        </w:rPr>
      </w:pPr>
      <w:r w:rsidRPr="000A38FD">
        <w:rPr>
          <w:color w:val="auto"/>
          <w:sz w:val="20"/>
          <w:szCs w:val="20"/>
        </w:rPr>
        <w:t>Whether to waive, on compassionate grounds, the actuarial reduction applied to deferred benefits paid early under B30</w:t>
      </w:r>
    </w:p>
    <w:p w14:paraId="2E174D7D" w14:textId="77777777" w:rsidR="00A1478B" w:rsidRPr="000A38FD" w:rsidRDefault="00A1478B" w:rsidP="00A1478B">
      <w:pPr>
        <w:pStyle w:val="Default"/>
        <w:rPr>
          <w:color w:val="auto"/>
          <w:sz w:val="20"/>
          <w:szCs w:val="20"/>
        </w:rPr>
      </w:pPr>
    </w:p>
    <w:p w14:paraId="0DCBAD03" w14:textId="77777777" w:rsidR="00AF62FB" w:rsidRPr="005B3207" w:rsidRDefault="00AF62FB" w:rsidP="00AF62FB">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That it will agree to adopt these discretions based on compassionate grounds.</w:t>
      </w:r>
    </w:p>
    <w:p w14:paraId="59B8F29A" w14:textId="77777777" w:rsidR="00AF62FB" w:rsidRPr="005B3207" w:rsidRDefault="00AF62FB" w:rsidP="00AF62FB">
      <w:pPr>
        <w:widowControl w:val="0"/>
        <w:autoSpaceDE w:val="0"/>
        <w:autoSpaceDN w:val="0"/>
        <w:adjustRightInd w:val="0"/>
        <w:rPr>
          <w:rFonts w:ascii="Arial" w:hAnsi="Arial" w:cs="Arial"/>
          <w:i/>
          <w:strike/>
          <w:color w:val="FF0000"/>
          <w:sz w:val="20"/>
          <w:szCs w:val="20"/>
          <w:lang w:val="en-US"/>
        </w:rPr>
      </w:pPr>
    </w:p>
    <w:p w14:paraId="273FE5B9" w14:textId="77777777" w:rsidR="00AF62FB" w:rsidRPr="005B3207" w:rsidRDefault="00AF62FB" w:rsidP="00AF62FB">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It will further consider the definition of compassionate grounds to include, but not be restricted to:</w:t>
      </w:r>
    </w:p>
    <w:p w14:paraId="595CB3A3"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 xml:space="preserve"> </w:t>
      </w:r>
    </w:p>
    <w:p w14:paraId="54644E5A"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Compelling domestic reasons which will affect the ability of the individual to continue with their present working arrangements</w:t>
      </w:r>
    </w:p>
    <w:p w14:paraId="271EC03E"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p>
    <w:p w14:paraId="61C1D36D"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and/or</w:t>
      </w:r>
    </w:p>
    <w:p w14:paraId="63D8F2AF"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p>
    <w:p w14:paraId="14E3079B" w14:textId="77777777" w:rsidR="00AF62FB" w:rsidRPr="005B3207" w:rsidRDefault="00AF62FB" w:rsidP="00AF62FB">
      <w:pPr>
        <w:pStyle w:val="Default"/>
        <w:rPr>
          <w:i/>
          <w:strike/>
          <w:color w:val="FF0000"/>
          <w:sz w:val="20"/>
          <w:szCs w:val="20"/>
        </w:rPr>
      </w:pPr>
      <w:proofErr w:type="gramStart"/>
      <w:r w:rsidRPr="005B3207">
        <w:rPr>
          <w:i/>
          <w:strike/>
          <w:color w:val="FF0000"/>
          <w:sz w:val="20"/>
          <w:szCs w:val="20"/>
        </w:rPr>
        <w:t>Reasons of ill health, which do not meet the current criteria for ill-health retirement.</w:t>
      </w:r>
      <w:proofErr w:type="gramEnd"/>
    </w:p>
    <w:p w14:paraId="64A78B97" w14:textId="77777777" w:rsidR="00AF62FB" w:rsidRPr="005B3207" w:rsidRDefault="00AF62FB" w:rsidP="00AF62FB">
      <w:pPr>
        <w:pStyle w:val="Default"/>
        <w:rPr>
          <w:i/>
          <w:strike/>
          <w:color w:val="FF0000"/>
          <w:sz w:val="20"/>
          <w:szCs w:val="20"/>
        </w:rPr>
      </w:pPr>
    </w:p>
    <w:p w14:paraId="14EB4D8F" w14:textId="3740C8B6" w:rsidR="00C60295" w:rsidRPr="000A38FD" w:rsidRDefault="00C60295" w:rsidP="00C60295">
      <w:pPr>
        <w:pStyle w:val="Default"/>
        <w:rPr>
          <w:i/>
          <w:color w:val="FF0000"/>
          <w:sz w:val="20"/>
          <w:szCs w:val="20"/>
        </w:rPr>
      </w:pPr>
      <w:r w:rsidRPr="005B3207">
        <w:rPr>
          <w:i/>
          <w:strike/>
          <w:color w:val="FF0000"/>
          <w:sz w:val="20"/>
          <w:szCs w:val="20"/>
        </w:rPr>
        <w:t>Appropriate medical evidence, should be provided by the member, at the member’s cost in support of such cases. Any medical evidence provided should be compiled by a suitably qualified occupational</w:t>
      </w:r>
      <w:r w:rsidRPr="000A38FD">
        <w:rPr>
          <w:i/>
          <w:color w:val="FF0000"/>
          <w:sz w:val="20"/>
          <w:szCs w:val="20"/>
        </w:rPr>
        <w:t xml:space="preserve"> physician.</w:t>
      </w:r>
    </w:p>
    <w:p w14:paraId="220B1DC3" w14:textId="77777777" w:rsidR="00C60295" w:rsidRDefault="00C60295" w:rsidP="00A1478B">
      <w:pPr>
        <w:pStyle w:val="Default"/>
        <w:rPr>
          <w:b/>
          <w:color w:val="FF0000"/>
          <w:sz w:val="20"/>
          <w:szCs w:val="20"/>
          <w:lang w:val="en-GB"/>
        </w:rPr>
      </w:pPr>
    </w:p>
    <w:p w14:paraId="1C197B4C" w14:textId="77777777" w:rsidR="00A7347B" w:rsidRPr="00A7347B" w:rsidRDefault="00A7347B" w:rsidP="00506F0D">
      <w:pPr>
        <w:rPr>
          <w:rFonts w:ascii="Arial" w:hAnsi="Arial" w:cs="Arial"/>
          <w:i/>
          <w:sz w:val="20"/>
          <w:szCs w:val="20"/>
          <w:lang w:val="en-US"/>
        </w:rPr>
      </w:pPr>
      <w:r w:rsidRPr="00A7347B">
        <w:rPr>
          <w:rFonts w:ascii="Arial" w:hAnsi="Arial" w:cs="Arial"/>
          <w:i/>
          <w:sz w:val="20"/>
          <w:szCs w:val="20"/>
          <w:lang w:val="en-US"/>
        </w:rPr>
        <w:t xml:space="preserve">Or </w:t>
      </w:r>
    </w:p>
    <w:p w14:paraId="2D3A2283" w14:textId="77777777" w:rsidR="00A7347B" w:rsidRDefault="00A7347B" w:rsidP="00506F0D">
      <w:pPr>
        <w:rPr>
          <w:rFonts w:ascii="Arial" w:hAnsi="Arial" w:cs="Arial"/>
          <w:i/>
          <w:color w:val="FF0000"/>
          <w:sz w:val="20"/>
          <w:szCs w:val="20"/>
          <w:lang w:val="en-US"/>
        </w:rPr>
      </w:pPr>
    </w:p>
    <w:p w14:paraId="529DD0B6" w14:textId="189BD4A9" w:rsidR="00506F0D" w:rsidRPr="00A7347B" w:rsidRDefault="00506F0D" w:rsidP="00506F0D">
      <w:pPr>
        <w:rPr>
          <w:rFonts w:ascii="Arial" w:hAnsi="Arial" w:cs="Arial"/>
          <w:color w:val="8BFF00"/>
          <w:sz w:val="20"/>
          <w:szCs w:val="20"/>
          <w:lang w:val="en-US"/>
        </w:rPr>
      </w:pPr>
      <w:r w:rsidRPr="00A7347B">
        <w:rPr>
          <w:rFonts w:ascii="Arial" w:hAnsi="Arial" w:cs="Arial"/>
          <w:color w:val="8BFF00"/>
          <w:sz w:val="20"/>
          <w:szCs w:val="20"/>
          <w:lang w:val="en-US"/>
        </w:rPr>
        <w:t>That it does not wish to adopt this policy in light of the requirement for the effective use of financial resources in the current financial climate/year 2014/2015.</w:t>
      </w:r>
    </w:p>
    <w:p w14:paraId="0B5CB5A8" w14:textId="77777777" w:rsidR="00506F0D" w:rsidRPr="00A7347B" w:rsidRDefault="00506F0D" w:rsidP="00506F0D">
      <w:pPr>
        <w:rPr>
          <w:rFonts w:ascii="Arial" w:hAnsi="Arial" w:cs="Arial"/>
          <w:color w:val="8BFF00"/>
          <w:sz w:val="20"/>
          <w:szCs w:val="20"/>
          <w:lang w:val="en-US"/>
        </w:rPr>
      </w:pPr>
    </w:p>
    <w:p w14:paraId="7EB1A8D9" w14:textId="77777777" w:rsidR="00506F0D" w:rsidRPr="00A7347B" w:rsidRDefault="00506F0D" w:rsidP="00506F0D">
      <w:pPr>
        <w:rPr>
          <w:rFonts w:ascii="Arial" w:hAnsi="Arial" w:cs="Arial"/>
          <w:color w:val="8BFF00"/>
          <w:sz w:val="20"/>
          <w:szCs w:val="20"/>
          <w:lang w:val="en-US"/>
        </w:rPr>
      </w:pPr>
      <w:r w:rsidRPr="00A7347B">
        <w:rPr>
          <w:rFonts w:ascii="Arial" w:hAnsi="Arial" w:cs="Arial"/>
          <w:color w:val="8BFF00"/>
          <w:sz w:val="20"/>
          <w:szCs w:val="20"/>
          <w:lang w:val="en-US"/>
        </w:rPr>
        <w:t>It does not intend to review this discretion until the financial situation has improved sufficiently in real terms.</w:t>
      </w:r>
    </w:p>
    <w:p w14:paraId="0328E31F" w14:textId="77777777" w:rsidR="00506F0D" w:rsidRPr="000A38FD" w:rsidRDefault="00506F0D" w:rsidP="00A1478B">
      <w:pPr>
        <w:pStyle w:val="Default"/>
        <w:rPr>
          <w:b/>
          <w:color w:val="FF0000"/>
          <w:sz w:val="20"/>
          <w:szCs w:val="20"/>
          <w:lang w:val="en-GB"/>
        </w:rPr>
      </w:pPr>
    </w:p>
    <w:p w14:paraId="5D4F8F34" w14:textId="444E5996" w:rsidR="00A1478B" w:rsidRPr="00506F0D" w:rsidRDefault="00A4461B" w:rsidP="00A1478B">
      <w:pPr>
        <w:pStyle w:val="Default"/>
        <w:rPr>
          <w:b/>
          <w:color w:val="auto"/>
          <w:sz w:val="20"/>
          <w:szCs w:val="20"/>
          <w:lang w:val="en-GB"/>
        </w:rPr>
      </w:pPr>
      <w:r w:rsidRPr="00506F0D">
        <w:rPr>
          <w:b/>
          <w:color w:val="auto"/>
          <w:sz w:val="20"/>
          <w:szCs w:val="20"/>
          <w:lang w:val="en-GB"/>
        </w:rPr>
        <w:t xml:space="preserve">Regulation </w:t>
      </w:r>
      <w:proofErr w:type="gramStart"/>
      <w:r w:rsidR="00A1478B" w:rsidRPr="00506F0D">
        <w:rPr>
          <w:b/>
          <w:color w:val="auto"/>
          <w:sz w:val="20"/>
          <w:szCs w:val="20"/>
          <w:lang w:val="en-GB"/>
        </w:rPr>
        <w:t>B30A(</w:t>
      </w:r>
      <w:proofErr w:type="gramEnd"/>
      <w:r w:rsidR="00A1478B" w:rsidRPr="00506F0D">
        <w:rPr>
          <w:b/>
          <w:color w:val="auto"/>
          <w:sz w:val="20"/>
          <w:szCs w:val="20"/>
          <w:lang w:val="en-GB"/>
        </w:rPr>
        <w:t>3)*</w:t>
      </w:r>
    </w:p>
    <w:p w14:paraId="1508C12B" w14:textId="352D2F22" w:rsidR="00A1478B" w:rsidRPr="00506F0D" w:rsidRDefault="00A1478B" w:rsidP="00A1478B">
      <w:pPr>
        <w:pStyle w:val="Default"/>
        <w:rPr>
          <w:color w:val="auto"/>
          <w:sz w:val="20"/>
          <w:szCs w:val="20"/>
        </w:rPr>
      </w:pPr>
      <w:r w:rsidRPr="00506F0D">
        <w:rPr>
          <w:color w:val="auto"/>
          <w:sz w:val="20"/>
          <w:szCs w:val="20"/>
        </w:rPr>
        <w:t>Whether to grant an application for early payment of a suspended tier 3 ill health pension on or after age 55 and before age 60</w:t>
      </w:r>
    </w:p>
    <w:p w14:paraId="38944E46" w14:textId="77777777" w:rsidR="00AF62FB" w:rsidRPr="00506F0D" w:rsidRDefault="00AF62FB" w:rsidP="00AF62FB">
      <w:pPr>
        <w:widowControl w:val="0"/>
        <w:autoSpaceDE w:val="0"/>
        <w:autoSpaceDN w:val="0"/>
        <w:adjustRightInd w:val="0"/>
        <w:rPr>
          <w:rFonts w:ascii="Arial" w:hAnsi="Arial" w:cs="Arial"/>
          <w:i/>
          <w:sz w:val="20"/>
          <w:szCs w:val="20"/>
          <w:lang w:val="en-US"/>
        </w:rPr>
      </w:pPr>
    </w:p>
    <w:p w14:paraId="6AC74AE3"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That it will agree to adopt these discretions based on compassionate grounds.</w:t>
      </w:r>
    </w:p>
    <w:p w14:paraId="7A90E6F7"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p>
    <w:p w14:paraId="23F97F5A"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It will further consider the definition of compassionate grounds to include, but not be restricted to:</w:t>
      </w:r>
    </w:p>
    <w:p w14:paraId="35976FA5"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 xml:space="preserve"> </w:t>
      </w:r>
    </w:p>
    <w:p w14:paraId="0DA2DF84"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Compelling domestic reasons which will affect the ability of the individual to continue with their present working arrangements</w:t>
      </w:r>
    </w:p>
    <w:p w14:paraId="3C6584E0"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p>
    <w:p w14:paraId="4B60B287" w14:textId="77777777" w:rsidR="00A4461B" w:rsidRPr="000A38FD" w:rsidRDefault="00A4461B" w:rsidP="00A4461B">
      <w:pPr>
        <w:pStyle w:val="Default"/>
        <w:rPr>
          <w:i/>
          <w:color w:val="FF0000"/>
          <w:sz w:val="20"/>
          <w:szCs w:val="20"/>
        </w:rPr>
      </w:pPr>
      <w:r w:rsidRPr="000A38FD">
        <w:rPr>
          <w:i/>
          <w:color w:val="FF0000"/>
          <w:sz w:val="20"/>
          <w:szCs w:val="20"/>
        </w:rPr>
        <w:t>Appropriate medical evidence, should be provided by the member, at the member’s cost in support of such cases. Any medical evidence provided should be compiled by a suitably qualified occupational physician.</w:t>
      </w:r>
    </w:p>
    <w:p w14:paraId="641D7D5B" w14:textId="77777777" w:rsidR="00B0008E" w:rsidRPr="000A38FD" w:rsidRDefault="00B0008E" w:rsidP="00A4461B">
      <w:pPr>
        <w:pStyle w:val="Default"/>
        <w:rPr>
          <w:i/>
          <w:color w:val="FF0000"/>
          <w:sz w:val="20"/>
          <w:szCs w:val="20"/>
        </w:rPr>
      </w:pPr>
    </w:p>
    <w:p w14:paraId="5A5EF4CF" w14:textId="7D14F3E6" w:rsidR="00B0008E" w:rsidRPr="000A38FD" w:rsidRDefault="00B0008E" w:rsidP="00A4461B">
      <w:pPr>
        <w:pStyle w:val="Default"/>
        <w:rPr>
          <w:i/>
          <w:color w:val="auto"/>
          <w:sz w:val="20"/>
          <w:szCs w:val="20"/>
        </w:rPr>
      </w:pPr>
      <w:r w:rsidRPr="000A38FD">
        <w:rPr>
          <w:i/>
          <w:color w:val="auto"/>
          <w:sz w:val="20"/>
          <w:szCs w:val="20"/>
        </w:rPr>
        <w:t>Or</w:t>
      </w:r>
    </w:p>
    <w:p w14:paraId="07E2807F" w14:textId="77777777" w:rsidR="00B0008E" w:rsidRPr="000A38FD" w:rsidRDefault="00B0008E" w:rsidP="00A4461B">
      <w:pPr>
        <w:pStyle w:val="Default"/>
        <w:rPr>
          <w:i/>
          <w:color w:val="FF0000"/>
          <w:sz w:val="20"/>
          <w:szCs w:val="20"/>
        </w:rPr>
      </w:pPr>
    </w:p>
    <w:p w14:paraId="27DDB551" w14:textId="308B99D2" w:rsidR="00B0008E" w:rsidRPr="000A38FD" w:rsidRDefault="00B0008E" w:rsidP="00B0008E">
      <w:pPr>
        <w:widowControl w:val="0"/>
        <w:autoSpaceDE w:val="0"/>
        <w:autoSpaceDN w:val="0"/>
        <w:adjustRightInd w:val="0"/>
        <w:rPr>
          <w:rFonts w:ascii="Arial" w:hAnsi="Arial" w:cs="Arial"/>
          <w:color w:val="8BFF00"/>
          <w:sz w:val="20"/>
          <w:szCs w:val="20"/>
          <w:lang w:val="en-US"/>
        </w:rPr>
      </w:pPr>
      <w:r w:rsidRPr="005B3207">
        <w:rPr>
          <w:rFonts w:ascii="Arial" w:hAnsi="Arial" w:cs="Arial"/>
          <w:strike/>
          <w:color w:val="8BFF00"/>
          <w:sz w:val="20"/>
          <w:szCs w:val="20"/>
          <w:lang w:val="en-US"/>
        </w:rPr>
        <w:t>That it will agree NOT to adopt these discretions based on compassionate grounds, as it does not feel satisfied that a relevant and workable definition</w:t>
      </w:r>
      <w:r w:rsidRPr="000A38FD">
        <w:rPr>
          <w:rFonts w:ascii="Arial" w:hAnsi="Arial" w:cs="Arial"/>
          <w:color w:val="8BFF00"/>
          <w:sz w:val="20"/>
          <w:szCs w:val="20"/>
          <w:lang w:val="en-US"/>
        </w:rPr>
        <w:t xml:space="preserve"> is in existence with the regulation in respect of what is to be seen as compassionate grounds.</w:t>
      </w:r>
    </w:p>
    <w:p w14:paraId="7A84B96E" w14:textId="77777777" w:rsidR="00A1478B" w:rsidRPr="000A38FD" w:rsidRDefault="00A1478B">
      <w:pPr>
        <w:rPr>
          <w:rFonts w:ascii="Arial" w:hAnsi="Arial" w:cs="Arial"/>
          <w:sz w:val="20"/>
          <w:szCs w:val="20"/>
        </w:rPr>
      </w:pPr>
    </w:p>
    <w:p w14:paraId="6607F4AF" w14:textId="1002785F" w:rsidR="0098124A" w:rsidRPr="000A38FD" w:rsidRDefault="00A4461B" w:rsidP="0098124A">
      <w:pPr>
        <w:pStyle w:val="Default"/>
        <w:rPr>
          <w:b/>
          <w:color w:val="auto"/>
          <w:sz w:val="20"/>
          <w:szCs w:val="20"/>
          <w:lang w:val="en-GB"/>
        </w:rPr>
      </w:pPr>
      <w:r w:rsidRPr="000A38FD">
        <w:rPr>
          <w:b/>
          <w:color w:val="auto"/>
          <w:sz w:val="20"/>
          <w:szCs w:val="20"/>
          <w:lang w:val="en-GB"/>
        </w:rPr>
        <w:t xml:space="preserve">Regulation </w:t>
      </w:r>
      <w:proofErr w:type="gramStart"/>
      <w:r w:rsidR="0098124A" w:rsidRPr="000A38FD">
        <w:rPr>
          <w:b/>
          <w:color w:val="auto"/>
          <w:sz w:val="20"/>
          <w:szCs w:val="20"/>
          <w:lang w:val="en-GB"/>
        </w:rPr>
        <w:t>B30A(</w:t>
      </w:r>
      <w:proofErr w:type="gramEnd"/>
      <w:r w:rsidR="0098124A" w:rsidRPr="000A38FD">
        <w:rPr>
          <w:b/>
          <w:color w:val="auto"/>
          <w:sz w:val="20"/>
          <w:szCs w:val="20"/>
          <w:lang w:val="en-GB"/>
        </w:rPr>
        <w:t>5)*</w:t>
      </w:r>
    </w:p>
    <w:p w14:paraId="6420A2FF" w14:textId="24D4D587" w:rsidR="0098124A" w:rsidRPr="000A38FD" w:rsidRDefault="0098124A" w:rsidP="0098124A">
      <w:pPr>
        <w:pStyle w:val="Default"/>
        <w:rPr>
          <w:color w:val="auto"/>
          <w:sz w:val="20"/>
          <w:szCs w:val="20"/>
        </w:rPr>
      </w:pPr>
      <w:r w:rsidRPr="000A38FD">
        <w:rPr>
          <w:color w:val="auto"/>
          <w:sz w:val="20"/>
          <w:szCs w:val="20"/>
        </w:rPr>
        <w:t>Whether to waive, on compassionate grounds, the actuarial reduction applied to benefits paid early under B30A</w:t>
      </w:r>
    </w:p>
    <w:p w14:paraId="2175F250" w14:textId="77777777" w:rsidR="00A1478B" w:rsidRPr="000A38FD" w:rsidRDefault="00A1478B">
      <w:pPr>
        <w:rPr>
          <w:rFonts w:ascii="Arial" w:hAnsi="Arial" w:cs="Arial"/>
          <w:sz w:val="20"/>
          <w:szCs w:val="20"/>
        </w:rPr>
      </w:pPr>
    </w:p>
    <w:p w14:paraId="1E524600" w14:textId="0375DB31" w:rsidR="00250D83" w:rsidRPr="000A38FD" w:rsidRDefault="00250D83" w:rsidP="00250D83">
      <w:pPr>
        <w:pStyle w:val="Default"/>
        <w:rPr>
          <w:i/>
          <w:color w:val="auto"/>
          <w:sz w:val="20"/>
          <w:szCs w:val="20"/>
        </w:rPr>
      </w:pPr>
      <w:r w:rsidRPr="000A38FD">
        <w:rPr>
          <w:i/>
          <w:color w:val="auto"/>
          <w:sz w:val="20"/>
          <w:szCs w:val="20"/>
        </w:rPr>
        <w:t xml:space="preserve">The policy of </w:t>
      </w:r>
      <w:r w:rsidR="00921DCB">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7A7CBC57" w14:textId="77777777" w:rsidR="00250D83" w:rsidRPr="000A38FD" w:rsidRDefault="00250D83">
      <w:pPr>
        <w:rPr>
          <w:rFonts w:ascii="Arial" w:hAnsi="Arial" w:cs="Arial"/>
          <w:sz w:val="20"/>
          <w:szCs w:val="20"/>
        </w:rPr>
      </w:pPr>
    </w:p>
    <w:p w14:paraId="28157B2A"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That it will agree to adopt these discretions based on compassionate grounds.</w:t>
      </w:r>
    </w:p>
    <w:p w14:paraId="5B22C6B0"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p>
    <w:p w14:paraId="602D22E8"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 xml:space="preserve">It will further consider the definition of </w:t>
      </w:r>
      <w:r w:rsidRPr="000A38FD">
        <w:rPr>
          <w:rFonts w:ascii="Arial" w:hAnsi="Arial" w:cs="Arial"/>
          <w:i/>
          <w:color w:val="FF0000"/>
          <w:sz w:val="20"/>
          <w:szCs w:val="20"/>
          <w:lang w:val="en-US"/>
        </w:rPr>
        <w:lastRenderedPageBreak/>
        <w:t>compassionate grounds to include, but not be restricted to:</w:t>
      </w:r>
    </w:p>
    <w:p w14:paraId="3EA0F75F"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 xml:space="preserve"> </w:t>
      </w:r>
    </w:p>
    <w:p w14:paraId="403ED03A"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Compelling domestic reasons which will affect the ability of the individual to continue with their present working arrangements</w:t>
      </w:r>
    </w:p>
    <w:p w14:paraId="44C71D4F"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p>
    <w:p w14:paraId="25BC2A2E"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and/or</w:t>
      </w:r>
    </w:p>
    <w:p w14:paraId="3EAAEF51"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p>
    <w:p w14:paraId="3EABD0A4" w14:textId="77777777" w:rsidR="00AF62FB" w:rsidRPr="000A38FD" w:rsidRDefault="00AF62FB" w:rsidP="00AF62FB">
      <w:pPr>
        <w:pStyle w:val="Default"/>
        <w:rPr>
          <w:i/>
          <w:color w:val="FF0000"/>
          <w:sz w:val="20"/>
          <w:szCs w:val="20"/>
        </w:rPr>
      </w:pPr>
      <w:proofErr w:type="gramStart"/>
      <w:r w:rsidRPr="000A38FD">
        <w:rPr>
          <w:i/>
          <w:color w:val="FF0000"/>
          <w:sz w:val="20"/>
          <w:szCs w:val="20"/>
        </w:rPr>
        <w:t>Reasons of ill health, which do not meet the current criteria for ill-health retirement.</w:t>
      </w:r>
      <w:proofErr w:type="gramEnd"/>
    </w:p>
    <w:p w14:paraId="606FF1BA" w14:textId="77777777" w:rsidR="00AF62FB" w:rsidRPr="000A38FD" w:rsidRDefault="00AF62FB" w:rsidP="00AF62FB">
      <w:pPr>
        <w:pStyle w:val="Default"/>
        <w:rPr>
          <w:i/>
          <w:color w:val="FF0000"/>
          <w:sz w:val="20"/>
          <w:szCs w:val="20"/>
        </w:rPr>
      </w:pPr>
    </w:p>
    <w:p w14:paraId="57ADB8A9" w14:textId="77777777" w:rsidR="00A4461B" w:rsidRPr="000A38FD" w:rsidRDefault="00A4461B" w:rsidP="00A4461B">
      <w:pPr>
        <w:pStyle w:val="Default"/>
        <w:rPr>
          <w:i/>
          <w:color w:val="FF0000"/>
          <w:sz w:val="20"/>
          <w:szCs w:val="20"/>
        </w:rPr>
      </w:pPr>
      <w:r w:rsidRPr="000A38FD">
        <w:rPr>
          <w:i/>
          <w:color w:val="FF0000"/>
          <w:sz w:val="20"/>
          <w:szCs w:val="20"/>
        </w:rPr>
        <w:t>Appropriate medical evidence, should be provided by the member, at the member’s cost in support of such cases. Any medical evidence provided should be compiled by a suitably qualified occupational physician.</w:t>
      </w:r>
    </w:p>
    <w:p w14:paraId="05CDAA77" w14:textId="77777777" w:rsidR="00A1478B" w:rsidRPr="000A38FD" w:rsidRDefault="00A1478B">
      <w:pPr>
        <w:rPr>
          <w:rFonts w:ascii="Arial" w:hAnsi="Arial" w:cs="Arial"/>
          <w:sz w:val="20"/>
          <w:szCs w:val="20"/>
        </w:rPr>
      </w:pPr>
    </w:p>
    <w:p w14:paraId="60CB4B43" w14:textId="59139E92" w:rsidR="0097615A" w:rsidRPr="000A38FD" w:rsidRDefault="0097615A">
      <w:pPr>
        <w:rPr>
          <w:rFonts w:ascii="Arial" w:hAnsi="Arial" w:cs="Arial"/>
          <w:sz w:val="20"/>
          <w:szCs w:val="20"/>
        </w:rPr>
      </w:pPr>
      <w:r w:rsidRPr="000A38FD">
        <w:rPr>
          <w:rFonts w:ascii="Arial" w:hAnsi="Arial" w:cs="Arial"/>
          <w:sz w:val="20"/>
          <w:szCs w:val="20"/>
        </w:rPr>
        <w:t>Or</w:t>
      </w:r>
    </w:p>
    <w:p w14:paraId="2D797ADF" w14:textId="77777777" w:rsidR="0097615A" w:rsidRPr="000A38FD" w:rsidRDefault="0097615A">
      <w:pPr>
        <w:rPr>
          <w:rFonts w:ascii="Arial" w:hAnsi="Arial" w:cs="Arial"/>
          <w:sz w:val="20"/>
          <w:szCs w:val="20"/>
        </w:rPr>
      </w:pPr>
    </w:p>
    <w:p w14:paraId="4316B467" w14:textId="77777777" w:rsidR="0097615A" w:rsidRPr="005B3207" w:rsidRDefault="0097615A" w:rsidP="0097615A">
      <w:pPr>
        <w:widowControl w:val="0"/>
        <w:autoSpaceDE w:val="0"/>
        <w:autoSpaceDN w:val="0"/>
        <w:adjustRightInd w:val="0"/>
        <w:rPr>
          <w:rFonts w:ascii="Arial" w:hAnsi="Arial" w:cs="Arial"/>
          <w:strike/>
          <w:color w:val="8BFF00"/>
          <w:sz w:val="20"/>
          <w:szCs w:val="20"/>
          <w:lang w:val="en-US"/>
        </w:rPr>
      </w:pPr>
      <w:r w:rsidRPr="005B3207">
        <w:rPr>
          <w:rFonts w:ascii="Arial" w:hAnsi="Arial" w:cs="Arial"/>
          <w:strike/>
          <w:color w:val="8BFF00"/>
          <w:sz w:val="20"/>
          <w:szCs w:val="20"/>
          <w:lang w:val="en-US"/>
        </w:rPr>
        <w:t>That it will agree NOT to adopt these discretions based on compassionate grounds, as it does not feel satisfied that a relevant and workable definition is in existence with the regulation in respect of what is to be seen as compassionate grounds.</w:t>
      </w:r>
    </w:p>
    <w:p w14:paraId="286B9A99" w14:textId="77777777" w:rsidR="0097615A" w:rsidRPr="000A38FD" w:rsidRDefault="0097615A">
      <w:pPr>
        <w:rPr>
          <w:rFonts w:ascii="Arial" w:hAnsi="Arial" w:cs="Arial"/>
          <w:sz w:val="20"/>
          <w:szCs w:val="20"/>
        </w:rPr>
      </w:pPr>
    </w:p>
    <w:p w14:paraId="3FFE59D2" w14:textId="77777777" w:rsidR="00743982" w:rsidRPr="00316303" w:rsidRDefault="00743982" w:rsidP="00743982">
      <w:pPr>
        <w:rPr>
          <w:rFonts w:ascii="Arial" w:hAnsi="Arial" w:cs="Arial"/>
          <w:b/>
          <w:bCs/>
          <w:color w:val="1F497D" w:themeColor="text2"/>
          <w:sz w:val="20"/>
          <w:szCs w:val="20"/>
        </w:rPr>
      </w:pPr>
      <w:r w:rsidRPr="00316303">
        <w:rPr>
          <w:rFonts w:ascii="Arial" w:hAnsi="Arial" w:cs="Arial"/>
          <w:b/>
          <w:bCs/>
          <w:color w:val="1F497D" w:themeColor="text2"/>
          <w:sz w:val="20"/>
          <w:szCs w:val="20"/>
        </w:rPr>
        <w:t>Employer discretions required under:</w:t>
      </w:r>
    </w:p>
    <w:p w14:paraId="0BB0C879" w14:textId="5685CA24" w:rsidR="00743982" w:rsidRPr="00316303" w:rsidRDefault="00CF5E7C" w:rsidP="00F86C28">
      <w:pPr>
        <w:pStyle w:val="Default"/>
        <w:rPr>
          <w:b/>
          <w:bCs/>
          <w:color w:val="1F497D" w:themeColor="text2"/>
          <w:sz w:val="20"/>
          <w:szCs w:val="20"/>
          <w:lang w:val="en-GB"/>
        </w:rPr>
      </w:pPr>
      <w:r w:rsidRPr="00316303">
        <w:rPr>
          <w:b/>
          <w:bCs/>
          <w:color w:val="1F497D" w:themeColor="text2"/>
          <w:sz w:val="20"/>
          <w:szCs w:val="20"/>
          <w:lang w:val="en-GB"/>
        </w:rPr>
        <w:t>T</w:t>
      </w:r>
      <w:r w:rsidR="00743982" w:rsidRPr="00316303">
        <w:rPr>
          <w:b/>
          <w:bCs/>
          <w:color w:val="1F497D" w:themeColor="text2"/>
          <w:sz w:val="20"/>
          <w:szCs w:val="20"/>
          <w:lang w:val="en-GB"/>
        </w:rPr>
        <w:t>he Local Government Pension Scheme Regulations 1997</w:t>
      </w:r>
      <w:r w:rsidR="00A172E4" w:rsidRPr="00316303">
        <w:rPr>
          <w:b/>
          <w:bCs/>
          <w:color w:val="1F497D" w:themeColor="text2"/>
          <w:sz w:val="20"/>
          <w:szCs w:val="20"/>
          <w:lang w:val="en-GB"/>
        </w:rPr>
        <w:br/>
      </w:r>
      <w:r w:rsidR="00743982" w:rsidRPr="00316303">
        <w:rPr>
          <w:b/>
          <w:bCs/>
          <w:color w:val="1F497D" w:themeColor="text2"/>
          <w:sz w:val="20"/>
          <w:szCs w:val="20"/>
          <w:lang w:val="en-GB"/>
        </w:rPr>
        <w:t>(as amended) [prefix L]</w:t>
      </w:r>
    </w:p>
    <w:p w14:paraId="410A3775" w14:textId="77777777" w:rsidR="00743982" w:rsidRPr="000A38FD" w:rsidRDefault="00743982">
      <w:pPr>
        <w:rPr>
          <w:rFonts w:ascii="Arial" w:hAnsi="Arial" w:cs="Arial"/>
          <w:sz w:val="20"/>
          <w:szCs w:val="20"/>
        </w:rPr>
      </w:pPr>
    </w:p>
    <w:p w14:paraId="5057D896" w14:textId="4ACEFCE5" w:rsidR="00743982" w:rsidRPr="000A38FD" w:rsidRDefault="00A4461B" w:rsidP="00BC3EAF">
      <w:pPr>
        <w:pStyle w:val="Default"/>
        <w:rPr>
          <w:b/>
          <w:color w:val="auto"/>
          <w:sz w:val="20"/>
          <w:szCs w:val="20"/>
          <w:lang w:val="en-GB"/>
        </w:rPr>
      </w:pPr>
      <w:r w:rsidRPr="000A38FD">
        <w:rPr>
          <w:b/>
          <w:color w:val="auto"/>
          <w:sz w:val="20"/>
          <w:szCs w:val="20"/>
          <w:lang w:val="en-GB"/>
        </w:rPr>
        <w:t xml:space="preserve">Regulation </w:t>
      </w:r>
      <w:proofErr w:type="gramStart"/>
      <w:r w:rsidR="00C85361" w:rsidRPr="000A38FD">
        <w:rPr>
          <w:b/>
          <w:color w:val="auto"/>
          <w:sz w:val="20"/>
          <w:szCs w:val="20"/>
          <w:lang w:val="en-GB"/>
        </w:rPr>
        <w:t>L</w:t>
      </w:r>
      <w:r w:rsidR="00BC3EAF" w:rsidRPr="000A38FD">
        <w:rPr>
          <w:b/>
          <w:color w:val="auto"/>
          <w:sz w:val="20"/>
          <w:szCs w:val="20"/>
          <w:lang w:val="en-GB"/>
        </w:rPr>
        <w:t>31(</w:t>
      </w:r>
      <w:proofErr w:type="gramEnd"/>
      <w:r w:rsidR="00BC3EAF" w:rsidRPr="000A38FD">
        <w:rPr>
          <w:b/>
          <w:color w:val="auto"/>
          <w:sz w:val="20"/>
          <w:szCs w:val="20"/>
          <w:lang w:val="en-GB"/>
        </w:rPr>
        <w:t>2)</w:t>
      </w:r>
    </w:p>
    <w:p w14:paraId="74D15E14" w14:textId="48E26442" w:rsidR="00565111" w:rsidRPr="000A38FD" w:rsidRDefault="00BC3EAF" w:rsidP="00AF62FB">
      <w:pPr>
        <w:pStyle w:val="Default"/>
        <w:rPr>
          <w:i/>
          <w:color w:val="C0504D" w:themeColor="accent2"/>
          <w:sz w:val="20"/>
          <w:szCs w:val="20"/>
        </w:rPr>
      </w:pPr>
      <w:r w:rsidRPr="000A38FD">
        <w:rPr>
          <w:color w:val="auto"/>
          <w:sz w:val="20"/>
          <w:szCs w:val="20"/>
        </w:rPr>
        <w:t xml:space="preserve">Grant application from a post 31.3.98. / </w:t>
      </w:r>
      <w:proofErr w:type="gramStart"/>
      <w:r w:rsidRPr="000A38FD">
        <w:rPr>
          <w:color w:val="auto"/>
          <w:sz w:val="20"/>
          <w:szCs w:val="20"/>
        </w:rPr>
        <w:t>pre</w:t>
      </w:r>
      <w:proofErr w:type="gramEnd"/>
      <w:r w:rsidRPr="000A38FD">
        <w:rPr>
          <w:color w:val="auto"/>
          <w:sz w:val="20"/>
          <w:szCs w:val="20"/>
        </w:rPr>
        <w:t xml:space="preserve"> 1.4.08. </w:t>
      </w:r>
      <w:proofErr w:type="gramStart"/>
      <w:r w:rsidRPr="000A38FD">
        <w:rPr>
          <w:color w:val="auto"/>
          <w:sz w:val="20"/>
          <w:szCs w:val="20"/>
        </w:rPr>
        <w:t>leaver</w:t>
      </w:r>
      <w:proofErr w:type="gramEnd"/>
      <w:r w:rsidRPr="000A38FD">
        <w:rPr>
          <w:color w:val="auto"/>
          <w:sz w:val="20"/>
          <w:szCs w:val="20"/>
        </w:rPr>
        <w:t xml:space="preserve"> for early payment of benefits on or after age 50/55 and before age 60</w:t>
      </w:r>
    </w:p>
    <w:p w14:paraId="302D0B5F" w14:textId="77777777" w:rsidR="00AF62FB" w:rsidRPr="000A38FD" w:rsidRDefault="00AF62FB" w:rsidP="00AF62FB">
      <w:pPr>
        <w:pStyle w:val="Default"/>
        <w:rPr>
          <w:i/>
          <w:color w:val="C0504D" w:themeColor="accent2"/>
          <w:sz w:val="20"/>
          <w:szCs w:val="20"/>
        </w:rPr>
      </w:pPr>
    </w:p>
    <w:p w14:paraId="43A64460" w14:textId="7484DFFA" w:rsidR="00AF62FB" w:rsidRPr="000A38FD" w:rsidRDefault="00AF62FB" w:rsidP="00AF62FB">
      <w:pPr>
        <w:pStyle w:val="Default"/>
        <w:rPr>
          <w:i/>
          <w:color w:val="auto"/>
          <w:sz w:val="20"/>
          <w:szCs w:val="20"/>
        </w:rPr>
      </w:pPr>
      <w:r w:rsidRPr="000A38FD">
        <w:rPr>
          <w:i/>
          <w:color w:val="auto"/>
          <w:sz w:val="20"/>
          <w:szCs w:val="20"/>
        </w:rPr>
        <w:t xml:space="preserve">The policy of </w:t>
      </w:r>
      <w:r w:rsidR="0089565F">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5C99EB3E" w14:textId="77777777" w:rsidR="00AF62FB" w:rsidRPr="000A38FD" w:rsidRDefault="00AF62FB" w:rsidP="00AF62FB">
      <w:pPr>
        <w:pStyle w:val="Default"/>
        <w:rPr>
          <w:rFonts w:ascii="Helvetica" w:hAnsi="Helvetica" w:cs="Helvetica"/>
          <w:i/>
          <w:color w:val="auto"/>
          <w:sz w:val="20"/>
          <w:szCs w:val="20"/>
        </w:rPr>
      </w:pPr>
    </w:p>
    <w:p w14:paraId="17E29799" w14:textId="77777777" w:rsidR="00AF62FB" w:rsidRPr="000A38FD" w:rsidRDefault="00AF62FB" w:rsidP="00AF62FB">
      <w:pPr>
        <w:rPr>
          <w:rFonts w:ascii="Arial" w:hAnsi="Arial" w:cs="Arial"/>
          <w:i/>
          <w:color w:val="FF0000"/>
          <w:sz w:val="20"/>
          <w:szCs w:val="20"/>
          <w:lang w:val="en-US"/>
        </w:rPr>
      </w:pPr>
      <w:r w:rsidRPr="000A38FD">
        <w:rPr>
          <w:rFonts w:ascii="Arial" w:hAnsi="Arial" w:cs="Arial"/>
          <w:i/>
          <w:color w:val="FF0000"/>
          <w:sz w:val="20"/>
          <w:szCs w:val="20"/>
          <w:lang w:val="en-US"/>
        </w:rPr>
        <w:t>That it does not wish to adopt this policy in light of the requirement for the effective use of financial resources in the current financial climate/year 2014/2015.</w:t>
      </w:r>
    </w:p>
    <w:p w14:paraId="6ADE7589" w14:textId="77777777" w:rsidR="00AF62FB" w:rsidRPr="000A38FD" w:rsidRDefault="00AF62FB" w:rsidP="00AF62FB">
      <w:pPr>
        <w:rPr>
          <w:rFonts w:ascii="Arial" w:hAnsi="Arial" w:cs="Arial"/>
          <w:i/>
          <w:color w:val="FF0000"/>
          <w:sz w:val="20"/>
          <w:szCs w:val="20"/>
          <w:lang w:val="en-US"/>
        </w:rPr>
      </w:pPr>
    </w:p>
    <w:p w14:paraId="7350085F" w14:textId="605E0B3D" w:rsidR="00AF62FB" w:rsidRPr="000A38FD" w:rsidRDefault="00AF62FB" w:rsidP="00AF62FB">
      <w:pPr>
        <w:pStyle w:val="Default"/>
        <w:rPr>
          <w:i/>
          <w:color w:val="FF0000"/>
          <w:sz w:val="20"/>
          <w:szCs w:val="20"/>
        </w:rPr>
      </w:pPr>
      <w:r w:rsidRPr="000A38FD">
        <w:rPr>
          <w:i/>
          <w:color w:val="FF0000"/>
          <w:sz w:val="20"/>
          <w:szCs w:val="20"/>
        </w:rPr>
        <w:t>It does not intend to review this discretion until the financial situation has improved sufficiently in real terms.</w:t>
      </w:r>
    </w:p>
    <w:p w14:paraId="60B727FF" w14:textId="77777777" w:rsidR="0097615A" w:rsidRPr="000A38FD" w:rsidRDefault="0097615A" w:rsidP="00AF62FB">
      <w:pPr>
        <w:pStyle w:val="Default"/>
        <w:rPr>
          <w:i/>
          <w:color w:val="FF0000"/>
          <w:sz w:val="20"/>
          <w:szCs w:val="20"/>
        </w:rPr>
      </w:pPr>
    </w:p>
    <w:p w14:paraId="6D863D1F" w14:textId="3AEB756B" w:rsidR="0097615A" w:rsidRPr="000A38FD" w:rsidRDefault="0097615A" w:rsidP="00AF62FB">
      <w:pPr>
        <w:pStyle w:val="Default"/>
        <w:rPr>
          <w:color w:val="auto"/>
          <w:sz w:val="20"/>
          <w:szCs w:val="20"/>
        </w:rPr>
      </w:pPr>
      <w:r w:rsidRPr="000A38FD">
        <w:rPr>
          <w:color w:val="auto"/>
          <w:sz w:val="20"/>
          <w:szCs w:val="20"/>
        </w:rPr>
        <w:t>Or</w:t>
      </w:r>
    </w:p>
    <w:p w14:paraId="51E3C625" w14:textId="77777777" w:rsidR="0097615A" w:rsidRPr="000A38FD" w:rsidRDefault="0097615A" w:rsidP="00AF62FB">
      <w:pPr>
        <w:pStyle w:val="Default"/>
        <w:rPr>
          <w:color w:val="8BFF00"/>
          <w:sz w:val="20"/>
          <w:szCs w:val="20"/>
        </w:rPr>
      </w:pPr>
    </w:p>
    <w:p w14:paraId="1D0DBB94" w14:textId="77777777" w:rsidR="0097615A" w:rsidRPr="005B3207" w:rsidRDefault="0097615A" w:rsidP="0097615A">
      <w:pPr>
        <w:pStyle w:val="Default"/>
        <w:spacing w:after="2"/>
        <w:rPr>
          <w:strike/>
          <w:color w:val="8BFF00"/>
          <w:sz w:val="20"/>
          <w:szCs w:val="20"/>
        </w:rPr>
      </w:pPr>
      <w:r w:rsidRPr="005B3207">
        <w:rPr>
          <w:strike/>
          <w:color w:val="8BFF00"/>
          <w:sz w:val="20"/>
          <w:szCs w:val="20"/>
        </w:rPr>
        <w:t>That in some exceptional circumstances the Council will consider the discretion.</w:t>
      </w:r>
    </w:p>
    <w:p w14:paraId="76045CE3" w14:textId="1D839805" w:rsidR="0097615A" w:rsidRPr="005B3207" w:rsidRDefault="0097615A" w:rsidP="0097615A">
      <w:pPr>
        <w:pStyle w:val="Default"/>
        <w:rPr>
          <w:strike/>
          <w:color w:val="8BFF00"/>
          <w:sz w:val="20"/>
          <w:szCs w:val="20"/>
        </w:rPr>
      </w:pPr>
      <w:r w:rsidRPr="005B3207">
        <w:rPr>
          <w:strike/>
          <w:color w:val="8BFF00"/>
          <w:sz w:val="20"/>
          <w:szCs w:val="20"/>
        </w:rPr>
        <w:t>Consideration and approval of any case will be by the Chief Executive and Leader of the council.</w:t>
      </w:r>
    </w:p>
    <w:p w14:paraId="118AC6A5" w14:textId="77777777" w:rsidR="00BC3EAF" w:rsidRPr="000A38FD" w:rsidRDefault="00BC3EAF">
      <w:pPr>
        <w:rPr>
          <w:rFonts w:ascii="Arial" w:hAnsi="Arial" w:cs="Arial"/>
          <w:sz w:val="20"/>
          <w:szCs w:val="20"/>
        </w:rPr>
      </w:pPr>
    </w:p>
    <w:p w14:paraId="700B6B20" w14:textId="279EA15B" w:rsidR="00BC3EAF" w:rsidRPr="000A38FD" w:rsidRDefault="00A4461B" w:rsidP="00BC3EAF">
      <w:pPr>
        <w:pStyle w:val="Default"/>
        <w:rPr>
          <w:b/>
          <w:color w:val="auto"/>
          <w:sz w:val="20"/>
          <w:szCs w:val="20"/>
          <w:lang w:val="en-GB"/>
        </w:rPr>
      </w:pPr>
      <w:r w:rsidRPr="000A38FD">
        <w:rPr>
          <w:b/>
          <w:color w:val="auto"/>
          <w:sz w:val="20"/>
          <w:szCs w:val="20"/>
          <w:lang w:val="en-GB"/>
        </w:rPr>
        <w:t xml:space="preserve">Regulation </w:t>
      </w:r>
      <w:proofErr w:type="gramStart"/>
      <w:r w:rsidR="00C85361" w:rsidRPr="000A38FD">
        <w:rPr>
          <w:b/>
          <w:color w:val="auto"/>
          <w:sz w:val="20"/>
          <w:szCs w:val="20"/>
          <w:lang w:val="en-GB"/>
        </w:rPr>
        <w:t>L</w:t>
      </w:r>
      <w:r w:rsidR="00BC3EAF" w:rsidRPr="000A38FD">
        <w:rPr>
          <w:b/>
          <w:color w:val="auto"/>
          <w:sz w:val="20"/>
          <w:szCs w:val="20"/>
          <w:lang w:val="en-GB"/>
        </w:rPr>
        <w:t>31(</w:t>
      </w:r>
      <w:proofErr w:type="gramEnd"/>
      <w:r w:rsidR="00BC3EAF" w:rsidRPr="000A38FD">
        <w:rPr>
          <w:b/>
          <w:color w:val="auto"/>
          <w:sz w:val="20"/>
          <w:szCs w:val="20"/>
          <w:lang w:val="en-GB"/>
        </w:rPr>
        <w:t>5)</w:t>
      </w:r>
    </w:p>
    <w:p w14:paraId="02884975" w14:textId="7E042FD8" w:rsidR="00BC3EAF" w:rsidRPr="000A38FD" w:rsidRDefault="00BC3EAF" w:rsidP="00BC3EAF">
      <w:pPr>
        <w:pStyle w:val="Default"/>
        <w:rPr>
          <w:color w:val="auto"/>
          <w:sz w:val="20"/>
          <w:szCs w:val="20"/>
        </w:rPr>
      </w:pPr>
      <w:r w:rsidRPr="000A38FD">
        <w:rPr>
          <w:color w:val="auto"/>
          <w:sz w:val="20"/>
          <w:szCs w:val="20"/>
        </w:rPr>
        <w:t>Waive, on compassionate grounds, the actuarial reduction applied to benefits paid early for a pos</w:t>
      </w:r>
      <w:r w:rsidR="00AF62FB" w:rsidRPr="000A38FD">
        <w:rPr>
          <w:color w:val="auto"/>
          <w:sz w:val="20"/>
          <w:szCs w:val="20"/>
        </w:rPr>
        <w:t xml:space="preserve">t 31.3.98. / </w:t>
      </w:r>
      <w:proofErr w:type="gramStart"/>
      <w:r w:rsidR="00AF62FB" w:rsidRPr="000A38FD">
        <w:rPr>
          <w:color w:val="auto"/>
          <w:sz w:val="20"/>
          <w:szCs w:val="20"/>
        </w:rPr>
        <w:t>pre</w:t>
      </w:r>
      <w:proofErr w:type="gramEnd"/>
      <w:r w:rsidR="00AF62FB" w:rsidRPr="000A38FD">
        <w:rPr>
          <w:color w:val="auto"/>
          <w:sz w:val="20"/>
          <w:szCs w:val="20"/>
        </w:rPr>
        <w:t xml:space="preserve"> 1.4.08. </w:t>
      </w:r>
      <w:proofErr w:type="gramStart"/>
      <w:r w:rsidR="00AF62FB" w:rsidRPr="000A38FD">
        <w:rPr>
          <w:color w:val="auto"/>
          <w:sz w:val="20"/>
          <w:szCs w:val="20"/>
        </w:rPr>
        <w:lastRenderedPageBreak/>
        <w:t>leaver</w:t>
      </w:r>
      <w:proofErr w:type="gramEnd"/>
      <w:r w:rsidR="00AF62FB" w:rsidRPr="000A38FD">
        <w:rPr>
          <w:color w:val="auto"/>
          <w:sz w:val="20"/>
          <w:szCs w:val="20"/>
        </w:rPr>
        <w:t>.</w:t>
      </w:r>
    </w:p>
    <w:p w14:paraId="71B5B4B7" w14:textId="77777777" w:rsidR="00BC3EAF" w:rsidRPr="000A38FD" w:rsidRDefault="00BC3EAF">
      <w:pPr>
        <w:rPr>
          <w:rFonts w:ascii="Arial" w:hAnsi="Arial" w:cs="Arial"/>
          <w:sz w:val="20"/>
          <w:szCs w:val="20"/>
        </w:rPr>
      </w:pPr>
    </w:p>
    <w:p w14:paraId="57B18E17" w14:textId="77777777" w:rsidR="00AF62FB" w:rsidRPr="005B3207" w:rsidRDefault="00AF62FB" w:rsidP="00AF62FB">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That it will agree to adopt these discretions based on compassionate grounds.</w:t>
      </w:r>
    </w:p>
    <w:p w14:paraId="51A4EDE2" w14:textId="77777777" w:rsidR="00AF62FB" w:rsidRPr="005B3207" w:rsidRDefault="00AF62FB" w:rsidP="00AF62FB">
      <w:pPr>
        <w:widowControl w:val="0"/>
        <w:autoSpaceDE w:val="0"/>
        <w:autoSpaceDN w:val="0"/>
        <w:adjustRightInd w:val="0"/>
        <w:rPr>
          <w:rFonts w:ascii="Arial" w:hAnsi="Arial" w:cs="Arial"/>
          <w:i/>
          <w:strike/>
          <w:color w:val="FF0000"/>
          <w:sz w:val="20"/>
          <w:szCs w:val="20"/>
          <w:lang w:val="en-US"/>
        </w:rPr>
      </w:pPr>
    </w:p>
    <w:p w14:paraId="3F46D5A9" w14:textId="77777777" w:rsidR="00AF62FB" w:rsidRPr="005B3207" w:rsidRDefault="00AF62FB" w:rsidP="00AF62FB">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It will further consider the definition of compassionate grounds to include, but not be restricted to:</w:t>
      </w:r>
    </w:p>
    <w:p w14:paraId="1B7F9714" w14:textId="77777777" w:rsidR="00AF62FB" w:rsidRPr="005B3207" w:rsidRDefault="00AF62FB" w:rsidP="00AF62FB">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 xml:space="preserve"> </w:t>
      </w:r>
    </w:p>
    <w:p w14:paraId="08D39636" w14:textId="77777777" w:rsidR="00AF62FB" w:rsidRPr="005B3207" w:rsidRDefault="00AF62FB" w:rsidP="00AF62FB">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Compelling domestic reasons which will affect the ability of the individual to continue with their present working arrangements</w:t>
      </w:r>
    </w:p>
    <w:p w14:paraId="38365515" w14:textId="77777777" w:rsidR="00AF62FB" w:rsidRPr="000A38FD" w:rsidRDefault="00AF62FB" w:rsidP="00AF62FB">
      <w:pPr>
        <w:widowControl w:val="0"/>
        <w:autoSpaceDE w:val="0"/>
        <w:autoSpaceDN w:val="0"/>
        <w:adjustRightInd w:val="0"/>
        <w:rPr>
          <w:rFonts w:ascii="Arial" w:hAnsi="Arial" w:cs="Arial"/>
          <w:i/>
          <w:color w:val="FF0000"/>
          <w:sz w:val="20"/>
          <w:szCs w:val="20"/>
          <w:lang w:val="en-US"/>
        </w:rPr>
      </w:pPr>
    </w:p>
    <w:p w14:paraId="176ADAB4" w14:textId="77777777" w:rsidR="00AF62FB" w:rsidRPr="005B3207" w:rsidRDefault="00AF62FB" w:rsidP="00AF62FB">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and/or</w:t>
      </w:r>
    </w:p>
    <w:p w14:paraId="7954D738" w14:textId="77777777" w:rsidR="00AF62FB" w:rsidRPr="005B3207" w:rsidRDefault="00AF62FB" w:rsidP="00AF62FB">
      <w:pPr>
        <w:widowControl w:val="0"/>
        <w:autoSpaceDE w:val="0"/>
        <w:autoSpaceDN w:val="0"/>
        <w:adjustRightInd w:val="0"/>
        <w:rPr>
          <w:rFonts w:ascii="Arial" w:hAnsi="Arial" w:cs="Arial"/>
          <w:i/>
          <w:strike/>
          <w:color w:val="FF0000"/>
          <w:sz w:val="20"/>
          <w:szCs w:val="20"/>
          <w:lang w:val="en-US"/>
        </w:rPr>
      </w:pPr>
    </w:p>
    <w:p w14:paraId="46D18983" w14:textId="77777777" w:rsidR="00AF62FB" w:rsidRPr="005B3207" w:rsidRDefault="00AF62FB" w:rsidP="00AF62FB">
      <w:pPr>
        <w:pStyle w:val="Default"/>
        <w:rPr>
          <w:i/>
          <w:strike/>
          <w:color w:val="FF0000"/>
          <w:sz w:val="20"/>
          <w:szCs w:val="20"/>
        </w:rPr>
      </w:pPr>
      <w:proofErr w:type="gramStart"/>
      <w:r w:rsidRPr="005B3207">
        <w:rPr>
          <w:i/>
          <w:strike/>
          <w:color w:val="FF0000"/>
          <w:sz w:val="20"/>
          <w:szCs w:val="20"/>
        </w:rPr>
        <w:t>Reasons of ill health, which do not meet the current criteria for ill-health retirement.</w:t>
      </w:r>
      <w:proofErr w:type="gramEnd"/>
    </w:p>
    <w:p w14:paraId="6F953E54" w14:textId="77777777" w:rsidR="00AF62FB" w:rsidRPr="005B3207" w:rsidRDefault="00AF62FB" w:rsidP="00AF62FB">
      <w:pPr>
        <w:pStyle w:val="Default"/>
        <w:rPr>
          <w:i/>
          <w:strike/>
          <w:color w:val="FF0000"/>
          <w:sz w:val="20"/>
          <w:szCs w:val="20"/>
        </w:rPr>
      </w:pPr>
    </w:p>
    <w:p w14:paraId="3E922082" w14:textId="77777777" w:rsidR="00A4461B" w:rsidRPr="005B3207" w:rsidRDefault="00A4461B" w:rsidP="00A4461B">
      <w:pPr>
        <w:pStyle w:val="Default"/>
        <w:rPr>
          <w:i/>
          <w:strike/>
          <w:color w:val="FF0000"/>
          <w:sz w:val="20"/>
          <w:szCs w:val="20"/>
        </w:rPr>
      </w:pPr>
      <w:r w:rsidRPr="005B3207">
        <w:rPr>
          <w:i/>
          <w:strike/>
          <w:color w:val="FF0000"/>
          <w:sz w:val="20"/>
          <w:szCs w:val="20"/>
        </w:rPr>
        <w:t>Appropriate medical evidence, should be provided by the member, at the member’s cost in support of such cases. Any medical evidence provided should be compiled by a suitably qualified occupational physician.</w:t>
      </w:r>
    </w:p>
    <w:p w14:paraId="67F560A2" w14:textId="77777777" w:rsidR="0097615A" w:rsidRPr="000A38FD" w:rsidRDefault="0097615A" w:rsidP="00A4461B">
      <w:pPr>
        <w:pStyle w:val="Default"/>
        <w:rPr>
          <w:i/>
          <w:color w:val="FF0000"/>
          <w:sz w:val="20"/>
          <w:szCs w:val="20"/>
        </w:rPr>
      </w:pPr>
    </w:p>
    <w:p w14:paraId="662DC6F5" w14:textId="77777777" w:rsidR="0097615A" w:rsidRPr="000A38FD" w:rsidRDefault="0097615A" w:rsidP="0097615A">
      <w:pPr>
        <w:rPr>
          <w:rFonts w:ascii="Arial" w:hAnsi="Arial" w:cs="Arial"/>
          <w:sz w:val="20"/>
          <w:szCs w:val="20"/>
        </w:rPr>
      </w:pPr>
      <w:r w:rsidRPr="000A38FD">
        <w:rPr>
          <w:rFonts w:ascii="Arial" w:hAnsi="Arial" w:cs="Arial"/>
          <w:sz w:val="20"/>
          <w:szCs w:val="20"/>
        </w:rPr>
        <w:t>Or</w:t>
      </w:r>
    </w:p>
    <w:p w14:paraId="05368969" w14:textId="77777777" w:rsidR="0097615A" w:rsidRPr="000A38FD" w:rsidRDefault="0097615A" w:rsidP="0097615A">
      <w:pPr>
        <w:rPr>
          <w:rFonts w:ascii="Arial" w:hAnsi="Arial" w:cs="Arial"/>
          <w:sz w:val="20"/>
          <w:szCs w:val="20"/>
        </w:rPr>
      </w:pPr>
    </w:p>
    <w:p w14:paraId="184243E9" w14:textId="77777777" w:rsidR="0097615A" w:rsidRPr="000A38FD" w:rsidRDefault="0097615A" w:rsidP="0097615A">
      <w:pPr>
        <w:widowControl w:val="0"/>
        <w:autoSpaceDE w:val="0"/>
        <w:autoSpaceDN w:val="0"/>
        <w:adjustRightInd w:val="0"/>
        <w:rPr>
          <w:rFonts w:ascii="Arial" w:hAnsi="Arial" w:cs="Arial"/>
          <w:color w:val="8BFF00"/>
          <w:sz w:val="20"/>
          <w:szCs w:val="20"/>
          <w:lang w:val="en-US"/>
        </w:rPr>
      </w:pPr>
      <w:r w:rsidRPr="000A38FD">
        <w:rPr>
          <w:rFonts w:ascii="Arial" w:hAnsi="Arial" w:cs="Arial"/>
          <w:color w:val="8BFF00"/>
          <w:sz w:val="20"/>
          <w:szCs w:val="20"/>
          <w:lang w:val="en-US"/>
        </w:rPr>
        <w:t>That it will agree NOT to adopt these discretions based on compassionate grounds, as it does not feel satisfied that a relevant and workable definition is in existence with the regulation in respect of what is to be seen as compassionate grounds.</w:t>
      </w:r>
    </w:p>
    <w:p w14:paraId="4B891D17" w14:textId="77777777" w:rsidR="0097615A" w:rsidRPr="000A38FD" w:rsidRDefault="0097615A" w:rsidP="00A4461B">
      <w:pPr>
        <w:pStyle w:val="Default"/>
        <w:rPr>
          <w:i/>
          <w:color w:val="FF0000"/>
          <w:sz w:val="20"/>
          <w:szCs w:val="20"/>
        </w:rPr>
      </w:pPr>
    </w:p>
    <w:p w14:paraId="12E1FE33" w14:textId="77777777" w:rsidR="00AF62FB" w:rsidRPr="000A38FD" w:rsidRDefault="00AF62FB">
      <w:pPr>
        <w:rPr>
          <w:rFonts w:ascii="Arial" w:hAnsi="Arial" w:cs="Arial"/>
          <w:sz w:val="20"/>
          <w:szCs w:val="20"/>
        </w:rPr>
      </w:pPr>
    </w:p>
    <w:p w14:paraId="7C42333E" w14:textId="0B64C81E" w:rsidR="00BC3EAF" w:rsidRPr="000A38FD" w:rsidRDefault="00A4461B" w:rsidP="00BC3EAF">
      <w:pPr>
        <w:pStyle w:val="Default"/>
        <w:rPr>
          <w:b/>
          <w:color w:val="auto"/>
          <w:sz w:val="20"/>
          <w:szCs w:val="20"/>
          <w:lang w:val="en-GB"/>
        </w:rPr>
      </w:pPr>
      <w:r w:rsidRPr="000A38FD">
        <w:rPr>
          <w:b/>
          <w:color w:val="auto"/>
          <w:sz w:val="20"/>
          <w:szCs w:val="20"/>
          <w:lang w:val="en-GB"/>
        </w:rPr>
        <w:t xml:space="preserve">Regulation </w:t>
      </w:r>
      <w:proofErr w:type="gramStart"/>
      <w:r w:rsidR="00C85361" w:rsidRPr="000A38FD">
        <w:rPr>
          <w:b/>
          <w:color w:val="auto"/>
          <w:sz w:val="20"/>
          <w:szCs w:val="20"/>
          <w:lang w:val="en-GB"/>
        </w:rPr>
        <w:t>L</w:t>
      </w:r>
      <w:r w:rsidR="00BC3EAF" w:rsidRPr="000A38FD">
        <w:rPr>
          <w:b/>
          <w:color w:val="auto"/>
          <w:sz w:val="20"/>
          <w:szCs w:val="20"/>
          <w:lang w:val="en-GB"/>
        </w:rPr>
        <w:t>31(</w:t>
      </w:r>
      <w:proofErr w:type="gramEnd"/>
      <w:r w:rsidR="00BC3EAF" w:rsidRPr="000A38FD">
        <w:rPr>
          <w:b/>
          <w:color w:val="auto"/>
          <w:sz w:val="20"/>
          <w:szCs w:val="20"/>
          <w:lang w:val="en-GB"/>
        </w:rPr>
        <w:t>7A)</w:t>
      </w:r>
    </w:p>
    <w:p w14:paraId="7472ACBB" w14:textId="7DCF6FF3" w:rsidR="00BC3EAF" w:rsidRPr="000A38FD" w:rsidRDefault="00AF62FB" w:rsidP="00BC3EAF">
      <w:pPr>
        <w:pStyle w:val="Default"/>
        <w:rPr>
          <w:color w:val="auto"/>
          <w:sz w:val="20"/>
          <w:szCs w:val="20"/>
        </w:rPr>
      </w:pPr>
      <w:proofErr w:type="spellStart"/>
      <w:proofErr w:type="gramStart"/>
      <w:r w:rsidRPr="000A38FD">
        <w:rPr>
          <w:color w:val="auto"/>
          <w:sz w:val="20"/>
          <w:szCs w:val="20"/>
        </w:rPr>
        <w:t>O</w:t>
      </w:r>
      <w:r w:rsidR="00BC3EAF" w:rsidRPr="000A38FD">
        <w:rPr>
          <w:color w:val="auto"/>
          <w:sz w:val="20"/>
          <w:szCs w:val="20"/>
        </w:rPr>
        <w:t>ptants</w:t>
      </w:r>
      <w:proofErr w:type="spellEnd"/>
      <w:r w:rsidR="00BC3EAF" w:rsidRPr="000A38FD">
        <w:rPr>
          <w:color w:val="auto"/>
          <w:sz w:val="20"/>
          <w:szCs w:val="20"/>
        </w:rPr>
        <w:t xml:space="preserve"> out pre 1.4.08.</w:t>
      </w:r>
      <w:proofErr w:type="gramEnd"/>
      <w:r w:rsidR="00BC3EAF" w:rsidRPr="000A38FD">
        <w:rPr>
          <w:color w:val="auto"/>
          <w:sz w:val="20"/>
          <w:szCs w:val="20"/>
        </w:rPr>
        <w:t xml:space="preserve"> </w:t>
      </w:r>
      <w:proofErr w:type="gramStart"/>
      <w:r w:rsidR="00BC3EAF" w:rsidRPr="000A38FD">
        <w:rPr>
          <w:color w:val="auto"/>
          <w:sz w:val="20"/>
          <w:szCs w:val="20"/>
        </w:rPr>
        <w:t>employee</w:t>
      </w:r>
      <w:proofErr w:type="gramEnd"/>
      <w:r w:rsidR="00BC3EAF" w:rsidRPr="000A38FD">
        <w:rPr>
          <w:color w:val="auto"/>
          <w:sz w:val="20"/>
          <w:szCs w:val="20"/>
        </w:rPr>
        <w:t xml:space="preserve"> </w:t>
      </w:r>
      <w:proofErr w:type="spellStart"/>
      <w:r w:rsidR="00BC3EAF" w:rsidRPr="000A38FD">
        <w:rPr>
          <w:color w:val="auto"/>
          <w:sz w:val="20"/>
          <w:szCs w:val="20"/>
        </w:rPr>
        <w:t>optants</w:t>
      </w:r>
      <w:proofErr w:type="spellEnd"/>
      <w:r w:rsidR="00BC3EAF" w:rsidRPr="000A38FD">
        <w:rPr>
          <w:color w:val="auto"/>
          <w:sz w:val="20"/>
          <w:szCs w:val="20"/>
        </w:rPr>
        <w:t xml:space="preserve"> out only to get benefits p</w:t>
      </w:r>
      <w:r w:rsidR="005E2E3E" w:rsidRPr="000A38FD">
        <w:rPr>
          <w:color w:val="auto"/>
          <w:sz w:val="20"/>
          <w:szCs w:val="20"/>
        </w:rPr>
        <w:t>aid from NRD if employer agrees</w:t>
      </w:r>
    </w:p>
    <w:p w14:paraId="77CD1FB1" w14:textId="77777777" w:rsidR="00F44CDF" w:rsidRPr="000A38FD" w:rsidRDefault="00F44CDF" w:rsidP="00743982">
      <w:pPr>
        <w:rPr>
          <w:rFonts w:ascii="Arial" w:hAnsi="Arial" w:cs="Arial"/>
          <w:i/>
          <w:color w:val="C0504D" w:themeColor="accent2"/>
          <w:sz w:val="20"/>
          <w:szCs w:val="20"/>
          <w:lang w:val="en-US"/>
        </w:rPr>
      </w:pPr>
    </w:p>
    <w:p w14:paraId="1A3B7879" w14:textId="161F121C" w:rsidR="00250D83" w:rsidRPr="000A38FD" w:rsidRDefault="00250D83" w:rsidP="00250D83">
      <w:pPr>
        <w:pStyle w:val="Default"/>
        <w:rPr>
          <w:i/>
          <w:color w:val="auto"/>
          <w:sz w:val="20"/>
          <w:szCs w:val="20"/>
        </w:rPr>
      </w:pPr>
      <w:r w:rsidRPr="000A38FD">
        <w:rPr>
          <w:i/>
          <w:color w:val="auto"/>
          <w:sz w:val="20"/>
          <w:szCs w:val="20"/>
        </w:rPr>
        <w:t xml:space="preserve">The policy of </w:t>
      </w:r>
      <w:r w:rsidR="00921DCB">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55543328" w14:textId="77777777" w:rsidR="00250D83" w:rsidRPr="000A38FD" w:rsidRDefault="00250D83" w:rsidP="00743982">
      <w:pPr>
        <w:rPr>
          <w:rFonts w:ascii="Arial" w:hAnsi="Arial" w:cs="Arial"/>
          <w:i/>
          <w:sz w:val="20"/>
          <w:szCs w:val="20"/>
          <w:lang w:val="en-US"/>
        </w:rPr>
      </w:pPr>
    </w:p>
    <w:p w14:paraId="4BAF365F" w14:textId="23E9CE53" w:rsidR="00250D83" w:rsidRPr="005B3207" w:rsidRDefault="00250D83" w:rsidP="00250D83">
      <w:pPr>
        <w:rPr>
          <w:rFonts w:ascii="Arial" w:hAnsi="Arial" w:cs="Arial"/>
          <w:i/>
          <w:strike/>
          <w:color w:val="FF0000"/>
          <w:sz w:val="20"/>
          <w:szCs w:val="20"/>
          <w:lang w:val="en-US"/>
        </w:rPr>
      </w:pPr>
      <w:r w:rsidRPr="005B3207">
        <w:rPr>
          <w:rFonts w:ascii="Arial" w:hAnsi="Arial" w:cs="Arial"/>
          <w:i/>
          <w:strike/>
          <w:color w:val="FF0000"/>
          <w:sz w:val="20"/>
          <w:szCs w:val="20"/>
          <w:lang w:val="en-US"/>
        </w:rPr>
        <w:t>That it does not wish to adopt this policy for all potential members in light of the requirement for the effective use of financial resources in the current financial climate/year 2014/2015.</w:t>
      </w:r>
    </w:p>
    <w:p w14:paraId="57935EF8" w14:textId="77777777" w:rsidR="00250D83" w:rsidRPr="005B3207" w:rsidRDefault="00250D83" w:rsidP="00250D83">
      <w:pPr>
        <w:widowControl w:val="0"/>
        <w:autoSpaceDE w:val="0"/>
        <w:autoSpaceDN w:val="0"/>
        <w:adjustRightInd w:val="0"/>
        <w:rPr>
          <w:rFonts w:ascii="Times New Roman" w:hAnsi="Times New Roman" w:cs="Times New Roman"/>
          <w:strike/>
          <w:color w:val="FF0000"/>
          <w:sz w:val="20"/>
          <w:szCs w:val="20"/>
          <w:lang w:val="en-US"/>
        </w:rPr>
      </w:pPr>
    </w:p>
    <w:p w14:paraId="06356EAD" w14:textId="454D7720" w:rsidR="00CF431B" w:rsidRPr="005B3207" w:rsidRDefault="00250D83" w:rsidP="00250D83">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 xml:space="preserve">However, it confirms that it will consider such requests from employees where there is no capital cost to </w:t>
      </w:r>
      <w:r w:rsidR="00627D49" w:rsidRPr="005B3207">
        <w:rPr>
          <w:rFonts w:ascii="Arial" w:hAnsi="Arial" w:cs="Arial"/>
          <w:i/>
          <w:strike/>
          <w:color w:val="FF0000"/>
          <w:sz w:val="20"/>
          <w:szCs w:val="20"/>
          <w:lang w:val="en-US"/>
        </w:rPr>
        <w:t>the authority</w:t>
      </w:r>
      <w:r w:rsidRPr="005B3207">
        <w:rPr>
          <w:rFonts w:ascii="Arial" w:hAnsi="Arial" w:cs="Arial"/>
          <w:i/>
          <w:strike/>
          <w:color w:val="FF0000"/>
          <w:sz w:val="20"/>
          <w:szCs w:val="20"/>
          <w:lang w:val="en-US"/>
        </w:rPr>
        <w:t>.</w:t>
      </w:r>
    </w:p>
    <w:p w14:paraId="2518DCC9" w14:textId="77777777" w:rsidR="0097615A" w:rsidRPr="000A38FD" w:rsidRDefault="0097615A" w:rsidP="00250D83">
      <w:pPr>
        <w:widowControl w:val="0"/>
        <w:autoSpaceDE w:val="0"/>
        <w:autoSpaceDN w:val="0"/>
        <w:adjustRightInd w:val="0"/>
        <w:rPr>
          <w:rFonts w:ascii="Arial" w:hAnsi="Arial" w:cs="Arial"/>
          <w:i/>
          <w:color w:val="FF0000"/>
          <w:sz w:val="20"/>
          <w:szCs w:val="20"/>
          <w:lang w:val="en-US"/>
        </w:rPr>
      </w:pPr>
    </w:p>
    <w:p w14:paraId="45DACF94" w14:textId="09319D76" w:rsidR="0097615A" w:rsidRPr="000A38FD" w:rsidRDefault="0097615A" w:rsidP="00250D83">
      <w:pPr>
        <w:widowControl w:val="0"/>
        <w:autoSpaceDE w:val="0"/>
        <w:autoSpaceDN w:val="0"/>
        <w:adjustRightInd w:val="0"/>
        <w:rPr>
          <w:rFonts w:ascii="Arial" w:hAnsi="Arial" w:cs="Arial"/>
          <w:i/>
          <w:sz w:val="20"/>
          <w:szCs w:val="20"/>
          <w:lang w:val="en-US"/>
        </w:rPr>
      </w:pPr>
      <w:r w:rsidRPr="000A38FD">
        <w:rPr>
          <w:rFonts w:ascii="Arial" w:hAnsi="Arial" w:cs="Arial"/>
          <w:i/>
          <w:sz w:val="20"/>
          <w:szCs w:val="20"/>
          <w:lang w:val="en-US"/>
        </w:rPr>
        <w:t>Or</w:t>
      </w:r>
    </w:p>
    <w:p w14:paraId="765A4252" w14:textId="77777777" w:rsidR="0097615A" w:rsidRPr="000A38FD" w:rsidRDefault="0097615A" w:rsidP="00250D83">
      <w:pPr>
        <w:widowControl w:val="0"/>
        <w:autoSpaceDE w:val="0"/>
        <w:autoSpaceDN w:val="0"/>
        <w:adjustRightInd w:val="0"/>
        <w:rPr>
          <w:rFonts w:ascii="Arial" w:hAnsi="Arial" w:cs="Arial"/>
          <w:i/>
          <w:color w:val="FF0000"/>
          <w:sz w:val="20"/>
          <w:szCs w:val="20"/>
          <w:lang w:val="en-US"/>
        </w:rPr>
      </w:pPr>
    </w:p>
    <w:p w14:paraId="75028FD3" w14:textId="176132A2" w:rsidR="0097615A" w:rsidRPr="000A38FD" w:rsidRDefault="0097615A" w:rsidP="0097615A">
      <w:pPr>
        <w:rPr>
          <w:rFonts w:ascii="Arial" w:hAnsi="Arial" w:cs="Arial"/>
          <w:color w:val="8BFF00"/>
          <w:sz w:val="20"/>
          <w:szCs w:val="20"/>
          <w:lang w:val="en-US"/>
        </w:rPr>
      </w:pPr>
      <w:r w:rsidRPr="000A38FD">
        <w:rPr>
          <w:rFonts w:ascii="Arial" w:hAnsi="Arial" w:cs="Arial"/>
          <w:color w:val="8BFF00"/>
          <w:sz w:val="20"/>
          <w:szCs w:val="20"/>
          <w:lang w:val="en-US"/>
        </w:rPr>
        <w:t>That it does wish to adopt this policy for all potential members.</w:t>
      </w:r>
    </w:p>
    <w:p w14:paraId="7E5492C0" w14:textId="77777777" w:rsidR="0097615A" w:rsidRPr="000A38FD" w:rsidRDefault="0097615A" w:rsidP="0097615A">
      <w:pPr>
        <w:widowControl w:val="0"/>
        <w:autoSpaceDE w:val="0"/>
        <w:autoSpaceDN w:val="0"/>
        <w:adjustRightInd w:val="0"/>
        <w:rPr>
          <w:rFonts w:ascii="Arial" w:hAnsi="Arial" w:cs="Arial"/>
          <w:color w:val="8BFF00"/>
          <w:sz w:val="20"/>
          <w:szCs w:val="20"/>
          <w:lang w:val="en-US"/>
        </w:rPr>
      </w:pPr>
    </w:p>
    <w:p w14:paraId="34D1A573" w14:textId="28CDF597" w:rsidR="0097615A" w:rsidRPr="000A38FD" w:rsidRDefault="0097615A" w:rsidP="0097615A">
      <w:pPr>
        <w:widowControl w:val="0"/>
        <w:autoSpaceDE w:val="0"/>
        <w:autoSpaceDN w:val="0"/>
        <w:adjustRightInd w:val="0"/>
        <w:rPr>
          <w:rFonts w:ascii="Arial" w:hAnsi="Arial" w:cs="Arial"/>
          <w:color w:val="8BFF00"/>
          <w:sz w:val="20"/>
          <w:szCs w:val="20"/>
          <w:lang w:val="en-US"/>
        </w:rPr>
      </w:pPr>
      <w:r w:rsidRPr="000A38FD">
        <w:rPr>
          <w:rFonts w:ascii="Arial" w:hAnsi="Arial" w:cs="Arial"/>
          <w:color w:val="8BFF00"/>
          <w:sz w:val="20"/>
          <w:szCs w:val="20"/>
          <w:lang w:val="en-US"/>
        </w:rPr>
        <w:t xml:space="preserve">However, it confirms that </w:t>
      </w:r>
      <w:r w:rsidR="00DB07F1" w:rsidRPr="000A38FD">
        <w:rPr>
          <w:rFonts w:ascii="Arial" w:hAnsi="Arial" w:cs="Arial"/>
          <w:color w:val="8BFF00"/>
          <w:sz w:val="20"/>
          <w:szCs w:val="20"/>
          <w:lang w:val="en-US"/>
        </w:rPr>
        <w:t>any positive outcomes for a member</w:t>
      </w:r>
      <w:r w:rsidRPr="000A38FD">
        <w:rPr>
          <w:rFonts w:ascii="Arial" w:hAnsi="Arial" w:cs="Arial"/>
          <w:color w:val="8BFF00"/>
          <w:sz w:val="20"/>
          <w:szCs w:val="20"/>
          <w:lang w:val="en-US"/>
        </w:rPr>
        <w:t xml:space="preserve"> will subject to the relevant cost considerations, which will be made by the </w:t>
      </w:r>
      <w:r w:rsidR="005B3207">
        <w:rPr>
          <w:rFonts w:ascii="Arial" w:hAnsi="Arial" w:cs="Arial"/>
          <w:color w:val="8BFF00"/>
          <w:sz w:val="20"/>
          <w:szCs w:val="20"/>
          <w:lang w:val="en-US"/>
        </w:rPr>
        <w:t>full council</w:t>
      </w:r>
      <w:r w:rsidRPr="000A38FD">
        <w:rPr>
          <w:rFonts w:ascii="Arial" w:hAnsi="Arial" w:cs="Arial"/>
          <w:color w:val="8BFF00"/>
          <w:sz w:val="20"/>
          <w:szCs w:val="20"/>
          <w:lang w:val="en-US"/>
        </w:rPr>
        <w:t>.</w:t>
      </w:r>
    </w:p>
    <w:p w14:paraId="64C6CC07" w14:textId="77777777" w:rsidR="00250D83" w:rsidRPr="000A38FD" w:rsidRDefault="00250D83" w:rsidP="00250D83">
      <w:pPr>
        <w:widowControl w:val="0"/>
        <w:autoSpaceDE w:val="0"/>
        <w:autoSpaceDN w:val="0"/>
        <w:adjustRightInd w:val="0"/>
        <w:rPr>
          <w:rFonts w:ascii="Arial" w:hAnsi="Arial" w:cs="Arial"/>
          <w:i/>
          <w:color w:val="FF0000"/>
          <w:sz w:val="20"/>
          <w:szCs w:val="20"/>
          <w:lang w:val="en-US"/>
        </w:rPr>
      </w:pPr>
    </w:p>
    <w:p w14:paraId="3DE55DF0" w14:textId="66A38E1A" w:rsidR="00250D83" w:rsidRPr="00A7347B" w:rsidRDefault="00250D83" w:rsidP="00250D83">
      <w:pPr>
        <w:rPr>
          <w:rFonts w:ascii="Arial" w:hAnsi="Arial" w:cs="Arial"/>
          <w:b/>
          <w:bCs/>
          <w:color w:val="1F497D" w:themeColor="text2"/>
          <w:sz w:val="20"/>
          <w:szCs w:val="20"/>
          <w:lang w:val="en-US"/>
        </w:rPr>
      </w:pPr>
      <w:r w:rsidRPr="00A7347B">
        <w:rPr>
          <w:rFonts w:ascii="Arial" w:hAnsi="Arial" w:cs="Arial"/>
          <w:b/>
          <w:bCs/>
          <w:color w:val="1F497D" w:themeColor="text2"/>
          <w:sz w:val="20"/>
          <w:szCs w:val="20"/>
          <w:lang w:val="en-US"/>
        </w:rPr>
        <w:lastRenderedPageBreak/>
        <w:t>The Following F</w:t>
      </w:r>
      <w:r w:rsidR="006B4626" w:rsidRPr="00A7347B">
        <w:rPr>
          <w:rFonts w:ascii="Arial" w:hAnsi="Arial" w:cs="Arial"/>
          <w:b/>
          <w:bCs/>
          <w:color w:val="1F497D" w:themeColor="text2"/>
          <w:sz w:val="20"/>
          <w:szCs w:val="20"/>
          <w:lang w:val="en-US"/>
        </w:rPr>
        <w:t>urther Employ</w:t>
      </w:r>
      <w:r w:rsidRPr="00A7347B">
        <w:rPr>
          <w:rFonts w:ascii="Arial" w:hAnsi="Arial" w:cs="Arial"/>
          <w:b/>
          <w:bCs/>
          <w:color w:val="1F497D" w:themeColor="text2"/>
          <w:sz w:val="20"/>
          <w:szCs w:val="20"/>
          <w:lang w:val="en-US"/>
        </w:rPr>
        <w:t xml:space="preserve">er Discretions may be required for certain </w:t>
      </w:r>
      <w:proofErr w:type="gramStart"/>
      <w:r w:rsidRPr="00A7347B">
        <w:rPr>
          <w:rFonts w:ascii="Arial" w:hAnsi="Arial" w:cs="Arial"/>
          <w:b/>
          <w:bCs/>
          <w:color w:val="1F497D" w:themeColor="text2"/>
          <w:sz w:val="20"/>
          <w:szCs w:val="20"/>
          <w:lang w:val="en-US"/>
        </w:rPr>
        <w:t>e</w:t>
      </w:r>
      <w:r w:rsidR="006B4626" w:rsidRPr="00A7347B">
        <w:rPr>
          <w:rFonts w:ascii="Arial" w:hAnsi="Arial" w:cs="Arial"/>
          <w:b/>
          <w:bCs/>
          <w:color w:val="1F497D" w:themeColor="text2"/>
          <w:sz w:val="20"/>
          <w:szCs w:val="20"/>
          <w:lang w:val="en-US"/>
        </w:rPr>
        <w:t>mployers</w:t>
      </w:r>
      <w:r w:rsidRPr="00A7347B">
        <w:rPr>
          <w:rFonts w:ascii="Arial" w:hAnsi="Arial" w:cs="Arial"/>
          <w:b/>
          <w:bCs/>
          <w:color w:val="1F497D" w:themeColor="text2"/>
          <w:sz w:val="20"/>
          <w:szCs w:val="20"/>
          <w:lang w:val="en-US"/>
        </w:rPr>
        <w:t xml:space="preserve">, for reasons of transparency, the position of </w:t>
      </w:r>
      <w:r w:rsidR="00E4396A">
        <w:rPr>
          <w:rFonts w:ascii="Arial" w:hAnsi="Arial" w:cs="Arial"/>
          <w:b/>
          <w:bCs/>
          <w:color w:val="1F497D" w:themeColor="text2"/>
          <w:sz w:val="20"/>
          <w:szCs w:val="20"/>
          <w:lang w:val="en-US"/>
        </w:rPr>
        <w:t>Haynes</w:t>
      </w:r>
      <w:r w:rsidR="00627D49" w:rsidRPr="00A7347B">
        <w:rPr>
          <w:rFonts w:ascii="Arial" w:hAnsi="Arial" w:cs="Arial"/>
          <w:b/>
          <w:bCs/>
          <w:color w:val="1F497D" w:themeColor="text2"/>
          <w:sz w:val="20"/>
          <w:szCs w:val="20"/>
          <w:lang w:val="en-US"/>
        </w:rPr>
        <w:t xml:space="preserve"> Parish Council</w:t>
      </w:r>
      <w:r w:rsidRPr="00A7347B">
        <w:rPr>
          <w:rFonts w:ascii="Arial" w:hAnsi="Arial" w:cs="Arial"/>
          <w:b/>
          <w:bCs/>
          <w:color w:val="1F497D" w:themeColor="text2"/>
          <w:sz w:val="20"/>
          <w:szCs w:val="20"/>
          <w:lang w:val="en-US"/>
        </w:rPr>
        <w:t xml:space="preserve"> is</w:t>
      </w:r>
      <w:proofErr w:type="gramEnd"/>
      <w:r w:rsidRPr="00A7347B">
        <w:rPr>
          <w:rFonts w:ascii="Arial" w:hAnsi="Arial" w:cs="Arial"/>
          <w:b/>
          <w:bCs/>
          <w:color w:val="1F497D" w:themeColor="text2"/>
          <w:sz w:val="20"/>
          <w:szCs w:val="20"/>
          <w:lang w:val="en-US"/>
        </w:rPr>
        <w:t xml:space="preserve"> shown where relevant:</w:t>
      </w:r>
    </w:p>
    <w:p w14:paraId="4E50A59D" w14:textId="77777777" w:rsidR="00250D83" w:rsidRPr="000A38FD" w:rsidRDefault="00250D83" w:rsidP="00AF5319">
      <w:pPr>
        <w:pStyle w:val="Default"/>
        <w:spacing w:after="2"/>
        <w:rPr>
          <w:bCs/>
          <w:color w:val="1F497D" w:themeColor="text2"/>
          <w:sz w:val="20"/>
          <w:szCs w:val="20"/>
        </w:rPr>
      </w:pPr>
    </w:p>
    <w:p w14:paraId="3806D0C1" w14:textId="5C5B55F4" w:rsidR="00AF5319" w:rsidRPr="00A7347B" w:rsidRDefault="00AF5319" w:rsidP="00AF5319">
      <w:pPr>
        <w:pStyle w:val="Default"/>
        <w:spacing w:after="2"/>
        <w:rPr>
          <w:b/>
          <w:bCs/>
          <w:color w:val="1F497D" w:themeColor="text2"/>
          <w:sz w:val="20"/>
          <w:szCs w:val="20"/>
        </w:rPr>
      </w:pPr>
      <w:r w:rsidRPr="00A7347B">
        <w:rPr>
          <w:b/>
          <w:bCs/>
          <w:color w:val="1F497D" w:themeColor="text2"/>
          <w:sz w:val="20"/>
          <w:szCs w:val="20"/>
        </w:rPr>
        <w:t xml:space="preserve">The Local Government (Early Termination of Employment) (Discretionary Compensation) </w:t>
      </w:r>
      <w:r w:rsidR="00A7347B">
        <w:rPr>
          <w:b/>
          <w:bCs/>
          <w:color w:val="1F497D" w:themeColor="text2"/>
          <w:sz w:val="20"/>
          <w:szCs w:val="20"/>
        </w:rPr>
        <w:br/>
      </w:r>
      <w:r w:rsidRPr="00A7347B">
        <w:rPr>
          <w:b/>
          <w:bCs/>
          <w:color w:val="1F497D" w:themeColor="text2"/>
          <w:sz w:val="20"/>
          <w:szCs w:val="20"/>
        </w:rPr>
        <w:t>(England and Wales) Regulations 2000]</w:t>
      </w:r>
    </w:p>
    <w:p w14:paraId="2E3869D1" w14:textId="77777777" w:rsidR="00AF5319" w:rsidRPr="000A38FD" w:rsidRDefault="00AF5319" w:rsidP="00AF5319">
      <w:pPr>
        <w:pStyle w:val="Default"/>
        <w:spacing w:after="2"/>
        <w:rPr>
          <w:b/>
          <w:bCs/>
          <w:sz w:val="20"/>
          <w:szCs w:val="20"/>
        </w:rPr>
      </w:pPr>
    </w:p>
    <w:p w14:paraId="78834DEF" w14:textId="533533EA" w:rsidR="00AF5319" w:rsidRPr="000A38FD" w:rsidRDefault="00AF5319" w:rsidP="00AF5319">
      <w:pPr>
        <w:pStyle w:val="Default"/>
        <w:spacing w:after="2"/>
        <w:rPr>
          <w:b/>
          <w:color w:val="auto"/>
          <w:sz w:val="20"/>
          <w:szCs w:val="20"/>
          <w:lang w:val="en-GB"/>
        </w:rPr>
      </w:pPr>
      <w:r w:rsidRPr="000A38FD">
        <w:rPr>
          <w:b/>
          <w:color w:val="auto"/>
          <w:sz w:val="20"/>
          <w:szCs w:val="20"/>
          <w:lang w:val="en-GB"/>
        </w:rPr>
        <w:t>Regulation 21(4)</w:t>
      </w:r>
    </w:p>
    <w:p w14:paraId="37E45965" w14:textId="7321419D" w:rsidR="00AF5319" w:rsidRPr="000A38FD" w:rsidRDefault="00AF5319" w:rsidP="00AF5319">
      <w:pPr>
        <w:widowControl w:val="0"/>
        <w:autoSpaceDE w:val="0"/>
        <w:autoSpaceDN w:val="0"/>
        <w:adjustRightInd w:val="0"/>
        <w:rPr>
          <w:rFonts w:ascii="Arial" w:hAnsi="Arial" w:cs="Arial"/>
          <w:color w:val="000000"/>
          <w:sz w:val="20"/>
          <w:szCs w:val="20"/>
          <w:lang w:val="en-US"/>
        </w:rPr>
      </w:pPr>
      <w:r w:rsidRPr="000A38FD">
        <w:rPr>
          <w:rFonts w:ascii="Arial" w:hAnsi="Arial" w:cs="Arial"/>
          <w:color w:val="000000"/>
          <w:sz w:val="20"/>
          <w:szCs w:val="20"/>
          <w:lang w:val="en-US"/>
        </w:rPr>
        <w:t xml:space="preserve">How any surviving </w:t>
      </w:r>
      <w:proofErr w:type="spellStart"/>
      <w:proofErr w:type="gramStart"/>
      <w:r w:rsidRPr="000A38FD">
        <w:rPr>
          <w:rFonts w:ascii="Arial" w:hAnsi="Arial" w:cs="Arial"/>
          <w:color w:val="000000"/>
          <w:sz w:val="20"/>
          <w:szCs w:val="20"/>
          <w:lang w:val="en-US"/>
        </w:rPr>
        <w:t>spouse's</w:t>
      </w:r>
      <w:proofErr w:type="spellEnd"/>
      <w:proofErr w:type="gramEnd"/>
      <w:r w:rsidRPr="000A38FD">
        <w:rPr>
          <w:rFonts w:ascii="Arial" w:hAnsi="Arial" w:cs="Arial"/>
          <w:color w:val="000000"/>
          <w:sz w:val="20"/>
          <w:szCs w:val="20"/>
          <w:lang w:val="en-US"/>
        </w:rPr>
        <w:t xml:space="preserve"> or civil partner’s annual compensatory added years is to be apportioned where the deceased person is survived by more than one spouse or civil partner.</w:t>
      </w:r>
    </w:p>
    <w:p w14:paraId="2A0E8B2C" w14:textId="77777777" w:rsidR="00250D83" w:rsidRPr="000A38FD" w:rsidRDefault="00250D83" w:rsidP="00AF5319">
      <w:pPr>
        <w:pStyle w:val="Default"/>
        <w:spacing w:after="2"/>
        <w:rPr>
          <w:i/>
          <w:color w:val="C0504D" w:themeColor="accent2"/>
          <w:sz w:val="20"/>
          <w:szCs w:val="20"/>
        </w:rPr>
      </w:pPr>
    </w:p>
    <w:p w14:paraId="7093717E" w14:textId="5CA632B2" w:rsidR="00250D83" w:rsidRPr="000A38FD" w:rsidRDefault="00250D83" w:rsidP="00250D83">
      <w:pPr>
        <w:pStyle w:val="Default"/>
        <w:rPr>
          <w:i/>
          <w:color w:val="auto"/>
          <w:sz w:val="20"/>
          <w:szCs w:val="20"/>
        </w:rPr>
      </w:pPr>
      <w:r w:rsidRPr="000A38FD">
        <w:rPr>
          <w:i/>
          <w:color w:val="auto"/>
          <w:sz w:val="20"/>
          <w:szCs w:val="20"/>
        </w:rPr>
        <w:t xml:space="preserve">The policy of </w:t>
      </w:r>
      <w:r w:rsidR="00921DCB">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482CC16E" w14:textId="77777777" w:rsidR="00250D83" w:rsidRPr="000A38FD" w:rsidRDefault="00250D83" w:rsidP="00AF5319">
      <w:pPr>
        <w:pStyle w:val="Default"/>
        <w:spacing w:after="2"/>
        <w:rPr>
          <w:i/>
          <w:color w:val="auto"/>
          <w:sz w:val="20"/>
          <w:szCs w:val="20"/>
        </w:rPr>
      </w:pPr>
    </w:p>
    <w:p w14:paraId="63F2D406" w14:textId="739060EF" w:rsidR="00753F29" w:rsidRPr="005B3207" w:rsidRDefault="00753F29" w:rsidP="00753F29">
      <w:pPr>
        <w:widowControl w:val="0"/>
        <w:autoSpaceDE w:val="0"/>
        <w:autoSpaceDN w:val="0"/>
        <w:adjustRightInd w:val="0"/>
        <w:rPr>
          <w:rFonts w:ascii="Arial" w:hAnsi="Arial" w:cs="Arial"/>
          <w:i/>
          <w:strike/>
          <w:color w:val="FF0000"/>
          <w:sz w:val="20"/>
          <w:szCs w:val="20"/>
          <w:lang w:val="en-US"/>
        </w:rPr>
      </w:pPr>
      <w:r w:rsidRPr="005B3207">
        <w:rPr>
          <w:rFonts w:ascii="Arial" w:hAnsi="Arial" w:cs="Arial"/>
          <w:i/>
          <w:strike/>
          <w:color w:val="FF0000"/>
          <w:sz w:val="20"/>
          <w:szCs w:val="20"/>
          <w:lang w:val="en-US"/>
        </w:rPr>
        <w:t xml:space="preserve">That any surviving spouse’s annual compensatory added years payment deemed </w:t>
      </w:r>
      <w:proofErr w:type="gramStart"/>
      <w:r w:rsidRPr="005B3207">
        <w:rPr>
          <w:rFonts w:ascii="Arial" w:hAnsi="Arial" w:cs="Arial"/>
          <w:i/>
          <w:strike/>
          <w:color w:val="FF0000"/>
          <w:sz w:val="20"/>
          <w:szCs w:val="20"/>
          <w:lang w:val="en-US"/>
        </w:rPr>
        <w:t>payable,</w:t>
      </w:r>
      <w:proofErr w:type="gramEnd"/>
      <w:r w:rsidRPr="005B3207">
        <w:rPr>
          <w:rFonts w:ascii="Arial" w:hAnsi="Arial" w:cs="Arial"/>
          <w:i/>
          <w:strike/>
          <w:color w:val="FF0000"/>
          <w:sz w:val="20"/>
          <w:szCs w:val="20"/>
          <w:lang w:val="en-US"/>
        </w:rPr>
        <w:t xml:space="preserve"> will be divided equally amongst those eligible for payment, where the deceased person is survived by more th</w:t>
      </w:r>
      <w:r w:rsidR="00DB07F1" w:rsidRPr="005B3207">
        <w:rPr>
          <w:rFonts w:ascii="Arial" w:hAnsi="Arial" w:cs="Arial"/>
          <w:i/>
          <w:strike/>
          <w:color w:val="FF0000"/>
          <w:sz w:val="20"/>
          <w:szCs w:val="20"/>
          <w:lang w:val="en-US"/>
        </w:rPr>
        <w:t>an one spouse or civil partner.</w:t>
      </w:r>
    </w:p>
    <w:p w14:paraId="70B53A74" w14:textId="77777777" w:rsidR="00DB07F1" w:rsidRPr="000A38FD" w:rsidRDefault="00DB07F1" w:rsidP="00753F29">
      <w:pPr>
        <w:widowControl w:val="0"/>
        <w:autoSpaceDE w:val="0"/>
        <w:autoSpaceDN w:val="0"/>
        <w:adjustRightInd w:val="0"/>
        <w:rPr>
          <w:rFonts w:ascii="Arial" w:hAnsi="Arial" w:cs="Arial"/>
          <w:i/>
          <w:color w:val="FF0000"/>
          <w:sz w:val="20"/>
          <w:szCs w:val="20"/>
          <w:lang w:val="en-US"/>
        </w:rPr>
      </w:pPr>
    </w:p>
    <w:p w14:paraId="04E3A724" w14:textId="489F37DD" w:rsidR="00DB07F1" w:rsidRPr="000A38FD" w:rsidRDefault="00DB07F1" w:rsidP="00753F29">
      <w:pPr>
        <w:widowControl w:val="0"/>
        <w:autoSpaceDE w:val="0"/>
        <w:autoSpaceDN w:val="0"/>
        <w:adjustRightInd w:val="0"/>
        <w:rPr>
          <w:rFonts w:ascii="Arial" w:hAnsi="Arial" w:cs="Arial"/>
          <w:i/>
          <w:sz w:val="20"/>
          <w:szCs w:val="20"/>
          <w:lang w:val="en-US"/>
        </w:rPr>
      </w:pPr>
      <w:r w:rsidRPr="000A38FD">
        <w:rPr>
          <w:rFonts w:ascii="Arial" w:hAnsi="Arial" w:cs="Arial"/>
          <w:i/>
          <w:sz w:val="20"/>
          <w:szCs w:val="20"/>
          <w:lang w:val="en-US"/>
        </w:rPr>
        <w:t xml:space="preserve">Or </w:t>
      </w:r>
    </w:p>
    <w:p w14:paraId="1F2EE9E9" w14:textId="77777777" w:rsidR="00DB07F1" w:rsidRPr="000A38FD" w:rsidRDefault="00DB07F1" w:rsidP="00753F29">
      <w:pPr>
        <w:widowControl w:val="0"/>
        <w:autoSpaceDE w:val="0"/>
        <w:autoSpaceDN w:val="0"/>
        <w:adjustRightInd w:val="0"/>
        <w:rPr>
          <w:rFonts w:ascii="Arial" w:hAnsi="Arial" w:cs="Arial"/>
          <w:i/>
          <w:color w:val="FF0000"/>
          <w:sz w:val="20"/>
          <w:szCs w:val="20"/>
          <w:lang w:val="en-US"/>
        </w:rPr>
      </w:pPr>
    </w:p>
    <w:p w14:paraId="65D05434" w14:textId="675213BD" w:rsidR="00DB07F1" w:rsidRPr="000A38FD" w:rsidRDefault="00DB07F1" w:rsidP="00DB07F1">
      <w:pPr>
        <w:pStyle w:val="Default"/>
        <w:spacing w:after="2"/>
        <w:rPr>
          <w:color w:val="8BFF00"/>
          <w:sz w:val="20"/>
          <w:szCs w:val="20"/>
        </w:rPr>
      </w:pPr>
      <w:proofErr w:type="gramStart"/>
      <w:r w:rsidRPr="000A38FD">
        <w:rPr>
          <w:color w:val="8BFF00"/>
          <w:sz w:val="20"/>
          <w:szCs w:val="20"/>
        </w:rPr>
        <w:t>That any benefits to be paid will be shared equally amongst the relevant parties/beneficiaries.</w:t>
      </w:r>
      <w:proofErr w:type="gramEnd"/>
    </w:p>
    <w:p w14:paraId="70375A67" w14:textId="77777777" w:rsidR="00753F29" w:rsidRPr="000A38FD" w:rsidRDefault="00753F29" w:rsidP="00AF5319">
      <w:pPr>
        <w:pStyle w:val="Default"/>
        <w:spacing w:after="2"/>
        <w:rPr>
          <w:i/>
          <w:color w:val="C0504D" w:themeColor="accent2"/>
          <w:sz w:val="20"/>
          <w:szCs w:val="20"/>
        </w:rPr>
      </w:pPr>
    </w:p>
    <w:p w14:paraId="519B5626" w14:textId="2236BD22" w:rsidR="00AF5319" w:rsidRPr="000A38FD" w:rsidRDefault="00AF5319" w:rsidP="00AF5319">
      <w:pPr>
        <w:pStyle w:val="Default"/>
        <w:spacing w:after="2"/>
        <w:rPr>
          <w:b/>
          <w:color w:val="auto"/>
          <w:sz w:val="20"/>
          <w:szCs w:val="20"/>
          <w:lang w:val="en-GB"/>
        </w:rPr>
      </w:pPr>
      <w:r w:rsidRPr="000A38FD">
        <w:rPr>
          <w:b/>
          <w:color w:val="auto"/>
          <w:sz w:val="20"/>
          <w:szCs w:val="20"/>
          <w:lang w:val="en-GB"/>
        </w:rPr>
        <w:t>Regulation 25(2)</w:t>
      </w:r>
    </w:p>
    <w:p w14:paraId="3905EB3A" w14:textId="1300F12A" w:rsidR="00AF5319" w:rsidRPr="000A38FD" w:rsidRDefault="00AF5319" w:rsidP="00AF5319">
      <w:pPr>
        <w:pStyle w:val="Default"/>
        <w:spacing w:after="2"/>
        <w:rPr>
          <w:bCs/>
          <w:sz w:val="20"/>
          <w:szCs w:val="20"/>
        </w:rPr>
      </w:pPr>
      <w:r w:rsidRPr="000A38FD">
        <w:rPr>
          <w:bCs/>
          <w:sz w:val="20"/>
          <w:szCs w:val="20"/>
        </w:rPr>
        <w:t>How it will decide to whom any children’s annual compensatory added years payments are to be paid where children’s pensions are not payable under the LGPS (because the employee had not joined the LGPS) and in such case how the annual added years will be apportioned amongst the eligible children</w:t>
      </w:r>
    </w:p>
    <w:p w14:paraId="2AE7FC0F" w14:textId="77777777" w:rsidR="00565111" w:rsidRPr="000A38FD" w:rsidRDefault="00565111" w:rsidP="00AF5319">
      <w:pPr>
        <w:pStyle w:val="Default"/>
        <w:spacing w:after="2"/>
        <w:rPr>
          <w:bCs/>
          <w:sz w:val="20"/>
          <w:szCs w:val="20"/>
        </w:rPr>
      </w:pPr>
    </w:p>
    <w:p w14:paraId="00956BA6" w14:textId="7DE3B67B" w:rsidR="00753F29" w:rsidRPr="000A38FD" w:rsidRDefault="00753F29" w:rsidP="00753F29">
      <w:pPr>
        <w:pStyle w:val="Default"/>
        <w:rPr>
          <w:bCs/>
          <w:i/>
          <w:sz w:val="20"/>
          <w:szCs w:val="20"/>
        </w:rPr>
      </w:pPr>
      <w:r w:rsidRPr="000A38FD">
        <w:rPr>
          <w:bCs/>
          <w:i/>
          <w:sz w:val="20"/>
          <w:szCs w:val="20"/>
        </w:rPr>
        <w:t xml:space="preserve">The policy of </w:t>
      </w:r>
      <w:r w:rsidR="00921DCB">
        <w:rPr>
          <w:bCs/>
          <w:i/>
          <w:sz w:val="20"/>
          <w:szCs w:val="20"/>
        </w:rPr>
        <w:t>Haynes</w:t>
      </w:r>
      <w:r w:rsidR="00627D49" w:rsidRPr="000A38FD">
        <w:rPr>
          <w:bCs/>
          <w:i/>
          <w:sz w:val="20"/>
          <w:szCs w:val="20"/>
        </w:rPr>
        <w:t xml:space="preserve"> Parish Council</w:t>
      </w:r>
      <w:r w:rsidRPr="000A38FD">
        <w:rPr>
          <w:bCs/>
          <w:i/>
          <w:sz w:val="20"/>
          <w:szCs w:val="20"/>
        </w:rPr>
        <w:t xml:space="preserve"> is:</w:t>
      </w:r>
    </w:p>
    <w:p w14:paraId="7F4F5E19" w14:textId="77777777" w:rsidR="00753F29" w:rsidRPr="000A38FD" w:rsidRDefault="00753F29" w:rsidP="00753F29">
      <w:pPr>
        <w:pStyle w:val="Default"/>
        <w:spacing w:after="2"/>
        <w:rPr>
          <w:bCs/>
          <w:i/>
          <w:sz w:val="20"/>
          <w:szCs w:val="20"/>
        </w:rPr>
      </w:pPr>
    </w:p>
    <w:p w14:paraId="7B70A146" w14:textId="3841A84B" w:rsidR="00565111" w:rsidRPr="000A38FD" w:rsidRDefault="00753F29" w:rsidP="00753F29">
      <w:pPr>
        <w:widowControl w:val="0"/>
        <w:autoSpaceDE w:val="0"/>
        <w:autoSpaceDN w:val="0"/>
        <w:adjustRightInd w:val="0"/>
        <w:rPr>
          <w:rFonts w:ascii="Arial" w:hAnsi="Arial" w:cs="Arial"/>
          <w:bCs/>
          <w:i/>
          <w:color w:val="FF0000"/>
          <w:sz w:val="20"/>
          <w:szCs w:val="20"/>
          <w:lang w:val="en-US"/>
        </w:rPr>
      </w:pPr>
      <w:r w:rsidRPr="005B3207">
        <w:rPr>
          <w:rFonts w:ascii="Arial" w:hAnsi="Arial" w:cs="Arial"/>
          <w:bCs/>
          <w:i/>
          <w:strike/>
          <w:color w:val="FF0000"/>
          <w:sz w:val="20"/>
          <w:szCs w:val="20"/>
          <w:lang w:val="en-US"/>
        </w:rPr>
        <w:t xml:space="preserve">That any annual compensatory added </w:t>
      </w:r>
      <w:proofErr w:type="gramStart"/>
      <w:r w:rsidRPr="005B3207">
        <w:rPr>
          <w:rFonts w:ascii="Arial" w:hAnsi="Arial" w:cs="Arial"/>
          <w:bCs/>
          <w:i/>
          <w:strike/>
          <w:color w:val="FF0000"/>
          <w:sz w:val="20"/>
          <w:szCs w:val="20"/>
          <w:lang w:val="en-US"/>
        </w:rPr>
        <w:t>years</w:t>
      </w:r>
      <w:proofErr w:type="gramEnd"/>
      <w:r w:rsidRPr="005B3207">
        <w:rPr>
          <w:rFonts w:ascii="Arial" w:hAnsi="Arial" w:cs="Arial"/>
          <w:bCs/>
          <w:i/>
          <w:strike/>
          <w:color w:val="FF0000"/>
          <w:sz w:val="20"/>
          <w:szCs w:val="20"/>
          <w:lang w:val="en-US"/>
        </w:rPr>
        <w:t xml:space="preserve"> payment deemed payable, to a child will be divided equally amongst those</w:t>
      </w:r>
      <w:r w:rsidRPr="000A38FD">
        <w:rPr>
          <w:rFonts w:ascii="Arial" w:hAnsi="Arial" w:cs="Arial"/>
          <w:bCs/>
          <w:i/>
          <w:color w:val="FF0000"/>
          <w:sz w:val="20"/>
          <w:szCs w:val="20"/>
          <w:lang w:val="en-US"/>
        </w:rPr>
        <w:t xml:space="preserve"> </w:t>
      </w:r>
      <w:r w:rsidRPr="005B3207">
        <w:rPr>
          <w:rFonts w:ascii="Arial" w:hAnsi="Arial" w:cs="Arial"/>
          <w:bCs/>
          <w:i/>
          <w:strike/>
          <w:color w:val="FF0000"/>
          <w:sz w:val="20"/>
          <w:szCs w:val="20"/>
          <w:lang w:val="en-US"/>
        </w:rPr>
        <w:t>children eligible for payment. Therefore</w:t>
      </w:r>
      <w:r w:rsidRPr="005B3207">
        <w:rPr>
          <w:rFonts w:ascii="Arial" w:hAnsi="Arial" w:cs="Arial"/>
          <w:bCs/>
          <w:i/>
          <w:strike/>
          <w:color w:val="000000"/>
          <w:sz w:val="20"/>
          <w:szCs w:val="20"/>
          <w:lang w:val="en-US"/>
        </w:rPr>
        <w:t xml:space="preserve"> </w:t>
      </w:r>
      <w:r w:rsidRPr="005B3207">
        <w:rPr>
          <w:rFonts w:ascii="Arial" w:hAnsi="Arial" w:cs="Arial"/>
          <w:bCs/>
          <w:i/>
          <w:strike/>
          <w:color w:val="FF0000"/>
          <w:sz w:val="20"/>
          <w:szCs w:val="20"/>
          <w:lang w:val="en-US"/>
        </w:rPr>
        <w:t xml:space="preserve">any annual added </w:t>
      </w:r>
      <w:proofErr w:type="gramStart"/>
      <w:r w:rsidRPr="005B3207">
        <w:rPr>
          <w:rFonts w:ascii="Arial" w:hAnsi="Arial" w:cs="Arial"/>
          <w:bCs/>
          <w:i/>
          <w:strike/>
          <w:color w:val="FF0000"/>
          <w:sz w:val="20"/>
          <w:szCs w:val="20"/>
          <w:lang w:val="en-US"/>
        </w:rPr>
        <w:t>years</w:t>
      </w:r>
      <w:proofErr w:type="gramEnd"/>
      <w:r w:rsidRPr="005B3207">
        <w:rPr>
          <w:rFonts w:ascii="Arial" w:hAnsi="Arial" w:cs="Arial"/>
          <w:bCs/>
          <w:i/>
          <w:strike/>
          <w:color w:val="FF0000"/>
          <w:sz w:val="20"/>
          <w:szCs w:val="20"/>
          <w:lang w:val="en-US"/>
        </w:rPr>
        <w:t xml:space="preserve"> payments will be divided equally amongst any eligible children.</w:t>
      </w:r>
    </w:p>
    <w:p w14:paraId="52CC306C" w14:textId="77777777" w:rsidR="00DB07F1" w:rsidRPr="000A38FD" w:rsidRDefault="00DB07F1" w:rsidP="00753F29">
      <w:pPr>
        <w:widowControl w:val="0"/>
        <w:autoSpaceDE w:val="0"/>
        <w:autoSpaceDN w:val="0"/>
        <w:adjustRightInd w:val="0"/>
        <w:rPr>
          <w:rFonts w:ascii="Arial" w:hAnsi="Arial" w:cs="Arial"/>
          <w:bCs/>
          <w:i/>
          <w:color w:val="FF0000"/>
          <w:sz w:val="20"/>
          <w:szCs w:val="20"/>
          <w:lang w:val="en-US"/>
        </w:rPr>
      </w:pPr>
    </w:p>
    <w:p w14:paraId="7E6A7540" w14:textId="03505681" w:rsidR="00DB07F1" w:rsidRPr="000A38FD" w:rsidRDefault="00DB07F1" w:rsidP="00753F29">
      <w:pPr>
        <w:widowControl w:val="0"/>
        <w:autoSpaceDE w:val="0"/>
        <w:autoSpaceDN w:val="0"/>
        <w:adjustRightInd w:val="0"/>
        <w:rPr>
          <w:rFonts w:ascii="Arial" w:hAnsi="Arial" w:cs="Arial"/>
          <w:bCs/>
          <w:i/>
          <w:sz w:val="20"/>
          <w:szCs w:val="20"/>
          <w:lang w:val="en-US"/>
        </w:rPr>
      </w:pPr>
      <w:r w:rsidRPr="000A38FD">
        <w:rPr>
          <w:rFonts w:ascii="Arial" w:hAnsi="Arial" w:cs="Arial"/>
          <w:bCs/>
          <w:i/>
          <w:sz w:val="20"/>
          <w:szCs w:val="20"/>
          <w:lang w:val="en-US"/>
        </w:rPr>
        <w:t xml:space="preserve">Or </w:t>
      </w:r>
    </w:p>
    <w:p w14:paraId="3C134E6F" w14:textId="77777777" w:rsidR="00DB07F1" w:rsidRPr="000A38FD" w:rsidRDefault="00DB07F1" w:rsidP="00753F29">
      <w:pPr>
        <w:widowControl w:val="0"/>
        <w:autoSpaceDE w:val="0"/>
        <w:autoSpaceDN w:val="0"/>
        <w:adjustRightInd w:val="0"/>
        <w:rPr>
          <w:rFonts w:ascii="Arial" w:hAnsi="Arial" w:cs="Arial"/>
          <w:bCs/>
          <w:i/>
          <w:color w:val="FF0000"/>
          <w:sz w:val="20"/>
          <w:szCs w:val="20"/>
          <w:lang w:val="en-US"/>
        </w:rPr>
      </w:pPr>
    </w:p>
    <w:p w14:paraId="6F82C560" w14:textId="55454BB8" w:rsidR="00DB07F1" w:rsidRPr="000A38FD" w:rsidRDefault="00DB07F1" w:rsidP="00DB07F1">
      <w:pPr>
        <w:pStyle w:val="Default"/>
        <w:spacing w:after="2"/>
        <w:rPr>
          <w:color w:val="8BFF00"/>
          <w:sz w:val="20"/>
          <w:szCs w:val="20"/>
        </w:rPr>
      </w:pPr>
      <w:proofErr w:type="gramStart"/>
      <w:r w:rsidRPr="000A38FD">
        <w:rPr>
          <w:color w:val="8BFF00"/>
          <w:sz w:val="20"/>
          <w:szCs w:val="20"/>
        </w:rPr>
        <w:t>That any benefits to be paid will be shared equally amongst the relevant parties/beneficiaries.</w:t>
      </w:r>
      <w:proofErr w:type="gramEnd"/>
    </w:p>
    <w:p w14:paraId="331DE38B" w14:textId="77777777" w:rsidR="00AF5319" w:rsidRPr="000A38FD" w:rsidRDefault="00AF5319" w:rsidP="00AF5319">
      <w:pPr>
        <w:pStyle w:val="Default"/>
        <w:spacing w:after="2"/>
        <w:rPr>
          <w:b/>
          <w:bCs/>
          <w:sz w:val="20"/>
          <w:szCs w:val="20"/>
        </w:rPr>
      </w:pPr>
    </w:p>
    <w:p w14:paraId="7E5D138B" w14:textId="185204C6" w:rsidR="00AF5319" w:rsidRPr="000A38FD" w:rsidRDefault="00AF5319" w:rsidP="00AF5319">
      <w:pPr>
        <w:pStyle w:val="Default"/>
        <w:spacing w:after="2"/>
        <w:rPr>
          <w:b/>
          <w:bCs/>
          <w:sz w:val="20"/>
          <w:szCs w:val="20"/>
        </w:rPr>
      </w:pPr>
      <w:r w:rsidRPr="000A38FD">
        <w:rPr>
          <w:b/>
          <w:bCs/>
          <w:sz w:val="20"/>
          <w:szCs w:val="20"/>
        </w:rPr>
        <w:t>Regulation 21(7)</w:t>
      </w:r>
    </w:p>
    <w:p w14:paraId="7BFB7910" w14:textId="6E79EE97" w:rsidR="00AF5319" w:rsidRPr="000A38FD" w:rsidRDefault="00AF5319" w:rsidP="00AF5319">
      <w:pPr>
        <w:pStyle w:val="Default"/>
        <w:spacing w:after="2"/>
        <w:rPr>
          <w:bCs/>
          <w:sz w:val="20"/>
          <w:szCs w:val="20"/>
        </w:rPr>
      </w:pPr>
      <w:r w:rsidRPr="000A38FD">
        <w:rPr>
          <w:bCs/>
          <w:sz w:val="20"/>
          <w:szCs w:val="20"/>
        </w:rPr>
        <w:t xml:space="preserve">Whether in respect of the spouse of a person who ceased employment before 1 </w:t>
      </w:r>
      <w:r w:rsidRPr="000A38FD">
        <w:rPr>
          <w:bCs/>
          <w:sz w:val="20"/>
          <w:szCs w:val="20"/>
        </w:rPr>
        <w:lastRenderedPageBreak/>
        <w:t>April 1998 and where the spouses or civil partner remarries, enters into a new civil partnership or cohabits after 1 April 1998, the normal pension s</w:t>
      </w:r>
      <w:r w:rsidR="00B8032D" w:rsidRPr="000A38FD">
        <w:rPr>
          <w:bCs/>
          <w:sz w:val="20"/>
          <w:szCs w:val="20"/>
        </w:rPr>
        <w:t xml:space="preserve">uspension rules should be </w:t>
      </w:r>
      <w:proofErr w:type="spellStart"/>
      <w:r w:rsidR="00B8032D" w:rsidRPr="000A38FD">
        <w:rPr>
          <w:bCs/>
          <w:sz w:val="20"/>
          <w:szCs w:val="20"/>
        </w:rPr>
        <w:t>disa</w:t>
      </w:r>
      <w:r w:rsidRPr="000A38FD">
        <w:rPr>
          <w:bCs/>
          <w:sz w:val="20"/>
          <w:szCs w:val="20"/>
        </w:rPr>
        <w:t>p</w:t>
      </w:r>
      <w:r w:rsidR="00B8032D" w:rsidRPr="000A38FD">
        <w:rPr>
          <w:bCs/>
          <w:sz w:val="20"/>
          <w:szCs w:val="20"/>
        </w:rPr>
        <w:t>p</w:t>
      </w:r>
      <w:r w:rsidRPr="000A38FD">
        <w:rPr>
          <w:bCs/>
          <w:sz w:val="20"/>
          <w:szCs w:val="20"/>
        </w:rPr>
        <w:t>lied</w:t>
      </w:r>
      <w:proofErr w:type="spellEnd"/>
      <w:r w:rsidRPr="000A38FD">
        <w:rPr>
          <w:bCs/>
          <w:sz w:val="20"/>
          <w:szCs w:val="20"/>
        </w:rPr>
        <w:t xml:space="preserve"> i.e. whether the spouse’s or civil partners annual compe</w:t>
      </w:r>
      <w:r w:rsidR="00B8032D" w:rsidRPr="000A38FD">
        <w:rPr>
          <w:bCs/>
          <w:sz w:val="20"/>
          <w:szCs w:val="20"/>
        </w:rPr>
        <w:t>nsatory added years payments sho</w:t>
      </w:r>
      <w:r w:rsidRPr="000A38FD">
        <w:rPr>
          <w:bCs/>
          <w:sz w:val="20"/>
          <w:szCs w:val="20"/>
        </w:rPr>
        <w:t>uld continue to be paid.</w:t>
      </w:r>
    </w:p>
    <w:p w14:paraId="373E1BD7" w14:textId="77777777" w:rsidR="00E10461" w:rsidRPr="000A38FD" w:rsidRDefault="00E10461" w:rsidP="00AF5319">
      <w:pPr>
        <w:pStyle w:val="Default"/>
        <w:spacing w:after="2"/>
        <w:rPr>
          <w:bCs/>
          <w:sz w:val="20"/>
          <w:szCs w:val="20"/>
        </w:rPr>
      </w:pPr>
    </w:p>
    <w:p w14:paraId="05FD9D7D" w14:textId="5F9ED704" w:rsidR="00E10461" w:rsidRPr="000A38FD" w:rsidRDefault="00E10461" w:rsidP="00E10461">
      <w:pPr>
        <w:pStyle w:val="Default"/>
        <w:rPr>
          <w:bCs/>
          <w:sz w:val="20"/>
          <w:szCs w:val="20"/>
        </w:rPr>
      </w:pPr>
      <w:r w:rsidRPr="000A38FD">
        <w:rPr>
          <w:bCs/>
          <w:sz w:val="20"/>
          <w:szCs w:val="20"/>
        </w:rPr>
        <w:t xml:space="preserve">The policy of </w:t>
      </w:r>
      <w:r w:rsidR="00921DCB">
        <w:rPr>
          <w:bCs/>
          <w:sz w:val="20"/>
          <w:szCs w:val="20"/>
        </w:rPr>
        <w:t xml:space="preserve">Haynes </w:t>
      </w:r>
      <w:r w:rsidR="00627D49" w:rsidRPr="000A38FD">
        <w:rPr>
          <w:bCs/>
          <w:sz w:val="20"/>
          <w:szCs w:val="20"/>
        </w:rPr>
        <w:t>Parish Council</w:t>
      </w:r>
      <w:r w:rsidRPr="000A38FD">
        <w:rPr>
          <w:bCs/>
          <w:sz w:val="20"/>
          <w:szCs w:val="20"/>
        </w:rPr>
        <w:t xml:space="preserve"> is:</w:t>
      </w:r>
    </w:p>
    <w:p w14:paraId="2BF3D764" w14:textId="77777777" w:rsidR="00E10461" w:rsidRPr="000A38FD" w:rsidRDefault="00E10461" w:rsidP="00E10461">
      <w:pPr>
        <w:widowControl w:val="0"/>
        <w:autoSpaceDE w:val="0"/>
        <w:autoSpaceDN w:val="0"/>
        <w:adjustRightInd w:val="0"/>
        <w:rPr>
          <w:rFonts w:ascii="Arial" w:hAnsi="Arial" w:cs="Arial"/>
          <w:bCs/>
          <w:color w:val="000000"/>
          <w:sz w:val="20"/>
          <w:szCs w:val="20"/>
          <w:lang w:val="en-US"/>
        </w:rPr>
      </w:pPr>
    </w:p>
    <w:p w14:paraId="2F1CA468" w14:textId="70F08439" w:rsidR="00E10461" w:rsidRPr="005B3207" w:rsidRDefault="00E10461" w:rsidP="00E10461">
      <w:pPr>
        <w:widowControl w:val="0"/>
        <w:autoSpaceDE w:val="0"/>
        <w:autoSpaceDN w:val="0"/>
        <w:adjustRightInd w:val="0"/>
        <w:rPr>
          <w:rFonts w:ascii="Arial" w:hAnsi="Arial" w:cs="Arial"/>
          <w:bCs/>
          <w:strike/>
          <w:color w:val="FF0000"/>
          <w:sz w:val="20"/>
          <w:szCs w:val="20"/>
          <w:lang w:val="en-US"/>
        </w:rPr>
      </w:pPr>
      <w:r w:rsidRPr="005B3207">
        <w:rPr>
          <w:rFonts w:ascii="Arial" w:hAnsi="Arial" w:cs="Arial"/>
          <w:bCs/>
          <w:strike/>
          <w:color w:val="FF0000"/>
          <w:sz w:val="20"/>
          <w:szCs w:val="20"/>
          <w:lang w:val="en-US"/>
        </w:rPr>
        <w:t>Where relevant the spouse's or civil partner’s annual compensatory added years payments will continue to be paid in respect of the spouse or civil partner of a person who ceased employment before 1 April 1998 and where the spouse or civil partner remarries, enters into a new civil partnership or cohabits after 1 April 1998.</w:t>
      </w:r>
    </w:p>
    <w:p w14:paraId="48B45A64" w14:textId="77777777" w:rsidR="001F13AD" w:rsidRPr="005B3207" w:rsidRDefault="001F13AD" w:rsidP="00AF5319">
      <w:pPr>
        <w:pStyle w:val="Default"/>
        <w:spacing w:after="2"/>
        <w:rPr>
          <w:bCs/>
          <w:strike/>
          <w:sz w:val="20"/>
          <w:szCs w:val="20"/>
        </w:rPr>
      </w:pPr>
    </w:p>
    <w:p w14:paraId="73B43410" w14:textId="77777777" w:rsidR="00DB07F1" w:rsidRPr="000A38FD" w:rsidRDefault="00DB07F1" w:rsidP="00B8032D">
      <w:pPr>
        <w:pStyle w:val="Default"/>
        <w:spacing w:after="2"/>
        <w:rPr>
          <w:bCs/>
          <w:sz w:val="20"/>
          <w:szCs w:val="20"/>
        </w:rPr>
      </w:pPr>
      <w:r w:rsidRPr="000A38FD">
        <w:rPr>
          <w:bCs/>
          <w:sz w:val="20"/>
          <w:szCs w:val="20"/>
        </w:rPr>
        <w:t xml:space="preserve">Or </w:t>
      </w:r>
    </w:p>
    <w:p w14:paraId="641DF611" w14:textId="77777777" w:rsidR="00DB07F1" w:rsidRPr="000A38FD" w:rsidRDefault="00DB07F1" w:rsidP="00B8032D">
      <w:pPr>
        <w:pStyle w:val="Default"/>
        <w:spacing w:after="2"/>
        <w:rPr>
          <w:b/>
          <w:bCs/>
          <w:sz w:val="20"/>
          <w:szCs w:val="20"/>
        </w:rPr>
      </w:pPr>
    </w:p>
    <w:p w14:paraId="2534649E" w14:textId="77777777" w:rsidR="00B903C6" w:rsidRPr="000A38FD" w:rsidRDefault="00B903C6" w:rsidP="00B903C6">
      <w:pPr>
        <w:pStyle w:val="Default"/>
        <w:spacing w:after="2"/>
        <w:rPr>
          <w:color w:val="8BFF00"/>
          <w:sz w:val="20"/>
          <w:szCs w:val="20"/>
        </w:rPr>
      </w:pPr>
      <w:proofErr w:type="gramStart"/>
      <w:r w:rsidRPr="000A38FD">
        <w:rPr>
          <w:color w:val="8BFF00"/>
          <w:sz w:val="20"/>
          <w:szCs w:val="20"/>
        </w:rPr>
        <w:t xml:space="preserve">That the normal pension suspension rules will be </w:t>
      </w:r>
      <w:proofErr w:type="spellStart"/>
      <w:r w:rsidRPr="000A38FD">
        <w:rPr>
          <w:color w:val="8BFF00"/>
          <w:sz w:val="20"/>
          <w:szCs w:val="20"/>
        </w:rPr>
        <w:t>disapplied</w:t>
      </w:r>
      <w:proofErr w:type="spellEnd"/>
      <w:r w:rsidRPr="000A38FD">
        <w:rPr>
          <w:color w:val="8BFF00"/>
          <w:sz w:val="20"/>
          <w:szCs w:val="20"/>
        </w:rPr>
        <w:t>.</w:t>
      </w:r>
      <w:proofErr w:type="gramEnd"/>
    </w:p>
    <w:p w14:paraId="6C75C86F" w14:textId="77777777" w:rsidR="00DB07F1" w:rsidRPr="000A38FD" w:rsidRDefault="00DB07F1" w:rsidP="00B8032D">
      <w:pPr>
        <w:pStyle w:val="Default"/>
        <w:spacing w:after="2"/>
        <w:rPr>
          <w:b/>
          <w:bCs/>
          <w:sz w:val="20"/>
          <w:szCs w:val="20"/>
        </w:rPr>
      </w:pPr>
    </w:p>
    <w:p w14:paraId="7D97377E" w14:textId="17037D31" w:rsidR="00DB07F1" w:rsidRPr="000A38FD" w:rsidRDefault="00B903C6" w:rsidP="00B8032D">
      <w:pPr>
        <w:pStyle w:val="Default"/>
        <w:spacing w:after="2"/>
        <w:rPr>
          <w:bCs/>
          <w:sz w:val="20"/>
          <w:szCs w:val="20"/>
        </w:rPr>
      </w:pPr>
      <w:r w:rsidRPr="000A38FD">
        <w:rPr>
          <w:bCs/>
          <w:sz w:val="20"/>
          <w:szCs w:val="20"/>
        </w:rPr>
        <w:t xml:space="preserve">Or </w:t>
      </w:r>
    </w:p>
    <w:p w14:paraId="2D38CFA4" w14:textId="77777777" w:rsidR="00DB07F1" w:rsidRPr="000A38FD" w:rsidRDefault="00DB07F1" w:rsidP="00B8032D">
      <w:pPr>
        <w:pStyle w:val="Default"/>
        <w:spacing w:after="2"/>
        <w:rPr>
          <w:b/>
          <w:bCs/>
          <w:sz w:val="20"/>
          <w:szCs w:val="20"/>
        </w:rPr>
      </w:pPr>
    </w:p>
    <w:p w14:paraId="089EBEC0" w14:textId="53346323" w:rsidR="00B903C6" w:rsidRPr="005B3207" w:rsidRDefault="00B903C6" w:rsidP="00B903C6">
      <w:pPr>
        <w:pStyle w:val="Default"/>
        <w:spacing w:after="2"/>
        <w:rPr>
          <w:i/>
          <w:strike/>
          <w:color w:val="4F81BD" w:themeColor="accent1"/>
          <w:sz w:val="20"/>
          <w:szCs w:val="20"/>
          <w:lang w:val="en-GB"/>
        </w:rPr>
      </w:pPr>
      <w:r w:rsidRPr="005B3207">
        <w:rPr>
          <w:i/>
          <w:strike/>
          <w:color w:val="4F81BD" w:themeColor="accent1"/>
          <w:sz w:val="20"/>
          <w:szCs w:val="20"/>
          <w:lang w:val="en-GB"/>
        </w:rPr>
        <w:t>That the authority has determined that the spouse's or civil partner’s annual compensatory added years payments should continue to be paid in respect of the spouse or civil partner of a person who ceased employment before 1 April 1998 and where the spouse or civil partner remarries, enters into a new civil partnership or cohabits after 1 April 1998, then the spouses or civil partners annual CAY payments should</w:t>
      </w:r>
    </w:p>
    <w:p w14:paraId="4D088A9D" w14:textId="43342F7A" w:rsidR="00B903C6" w:rsidRPr="005B3207" w:rsidRDefault="00B903C6" w:rsidP="00B903C6">
      <w:pPr>
        <w:pStyle w:val="Default"/>
        <w:spacing w:after="2"/>
        <w:rPr>
          <w:i/>
          <w:strike/>
          <w:color w:val="4F81BD" w:themeColor="accent1"/>
          <w:sz w:val="20"/>
          <w:szCs w:val="20"/>
          <w:lang w:val="en-GB"/>
        </w:rPr>
      </w:pPr>
      <w:proofErr w:type="gramStart"/>
      <w:r w:rsidRPr="005B3207">
        <w:rPr>
          <w:i/>
          <w:strike/>
          <w:color w:val="4F81BD" w:themeColor="accent1"/>
          <w:sz w:val="20"/>
          <w:szCs w:val="20"/>
          <w:lang w:val="en-GB"/>
        </w:rPr>
        <w:t>continue</w:t>
      </w:r>
      <w:proofErr w:type="gramEnd"/>
      <w:r w:rsidRPr="005B3207">
        <w:rPr>
          <w:i/>
          <w:strike/>
          <w:color w:val="4F81BD" w:themeColor="accent1"/>
          <w:sz w:val="20"/>
          <w:szCs w:val="20"/>
          <w:lang w:val="en-GB"/>
        </w:rPr>
        <w:t>.</w:t>
      </w:r>
    </w:p>
    <w:p w14:paraId="6631DE7E" w14:textId="77777777" w:rsidR="00DB07F1" w:rsidRDefault="00DB07F1" w:rsidP="00B8032D">
      <w:pPr>
        <w:pStyle w:val="Default"/>
        <w:spacing w:after="2"/>
        <w:rPr>
          <w:b/>
          <w:bCs/>
          <w:sz w:val="20"/>
          <w:szCs w:val="20"/>
        </w:rPr>
      </w:pPr>
    </w:p>
    <w:p w14:paraId="36FD6B53" w14:textId="77777777" w:rsidR="00A7347B" w:rsidRPr="000A38FD" w:rsidRDefault="00A7347B" w:rsidP="00B8032D">
      <w:pPr>
        <w:pStyle w:val="Default"/>
        <w:spacing w:after="2"/>
        <w:rPr>
          <w:b/>
          <w:bCs/>
          <w:sz w:val="20"/>
          <w:szCs w:val="20"/>
        </w:rPr>
      </w:pPr>
    </w:p>
    <w:p w14:paraId="53E5BBBC" w14:textId="633E3256" w:rsidR="00B8032D" w:rsidRPr="000A38FD" w:rsidRDefault="00B8032D" w:rsidP="00B8032D">
      <w:pPr>
        <w:pStyle w:val="Default"/>
        <w:spacing w:after="2"/>
        <w:rPr>
          <w:b/>
          <w:bCs/>
          <w:sz w:val="20"/>
          <w:szCs w:val="20"/>
        </w:rPr>
      </w:pPr>
      <w:r w:rsidRPr="000A38FD">
        <w:rPr>
          <w:b/>
          <w:bCs/>
          <w:sz w:val="20"/>
          <w:szCs w:val="20"/>
        </w:rPr>
        <w:t>Regulation 21(5)</w:t>
      </w:r>
    </w:p>
    <w:p w14:paraId="44CBC638" w14:textId="5C188FCD" w:rsidR="00B8032D" w:rsidRPr="000A38FD" w:rsidRDefault="00B8032D" w:rsidP="00B8032D">
      <w:pPr>
        <w:pStyle w:val="Default"/>
        <w:spacing w:after="2"/>
        <w:rPr>
          <w:bCs/>
          <w:i/>
          <w:sz w:val="20"/>
          <w:szCs w:val="20"/>
        </w:rPr>
      </w:pPr>
      <w:proofErr w:type="gramStart"/>
      <w:r w:rsidRPr="000A38FD">
        <w:rPr>
          <w:bCs/>
          <w:i/>
          <w:sz w:val="20"/>
          <w:szCs w:val="20"/>
        </w:rPr>
        <w:t>{If the decision in 21(7) is to apply suspension of benefits.}</w:t>
      </w:r>
      <w:proofErr w:type="gramEnd"/>
    </w:p>
    <w:p w14:paraId="1A17343F" w14:textId="77777777" w:rsidR="00F86C28" w:rsidRPr="000A38FD" w:rsidRDefault="00F86C28" w:rsidP="00B8032D">
      <w:pPr>
        <w:pStyle w:val="Default"/>
        <w:spacing w:after="2"/>
        <w:rPr>
          <w:bCs/>
          <w:i/>
          <w:sz w:val="20"/>
          <w:szCs w:val="20"/>
        </w:rPr>
      </w:pPr>
    </w:p>
    <w:p w14:paraId="36AC1AFF" w14:textId="14E7A5E2" w:rsidR="00B8032D" w:rsidRPr="000A38FD" w:rsidRDefault="00B8032D" w:rsidP="00B8032D">
      <w:pPr>
        <w:pStyle w:val="Default"/>
        <w:spacing w:after="2"/>
        <w:rPr>
          <w:bCs/>
          <w:sz w:val="20"/>
          <w:szCs w:val="20"/>
        </w:rPr>
      </w:pPr>
      <w:r w:rsidRPr="000A38FD">
        <w:rPr>
          <w:bCs/>
          <w:sz w:val="20"/>
          <w:szCs w:val="20"/>
        </w:rPr>
        <w:t xml:space="preserve">…whether the spouses or civil </w:t>
      </w:r>
      <w:proofErr w:type="gramStart"/>
      <w:r w:rsidRPr="000A38FD">
        <w:rPr>
          <w:bCs/>
          <w:sz w:val="20"/>
          <w:szCs w:val="20"/>
        </w:rPr>
        <w:t>partners</w:t>
      </w:r>
      <w:proofErr w:type="gramEnd"/>
      <w:r w:rsidRPr="000A38FD">
        <w:rPr>
          <w:bCs/>
          <w:sz w:val="20"/>
          <w:szCs w:val="20"/>
        </w:rPr>
        <w:t xml:space="preserve"> pension should be reinstated after the end of the remarriage, new civil partnership or co habitation.</w:t>
      </w:r>
    </w:p>
    <w:p w14:paraId="28566622" w14:textId="77777777" w:rsidR="00B8032D" w:rsidRPr="000A38FD" w:rsidRDefault="00B8032D" w:rsidP="00B8032D">
      <w:pPr>
        <w:pStyle w:val="Default"/>
        <w:spacing w:after="2"/>
        <w:rPr>
          <w:b/>
          <w:bCs/>
          <w:sz w:val="20"/>
          <w:szCs w:val="20"/>
        </w:rPr>
      </w:pPr>
    </w:p>
    <w:p w14:paraId="73DBCBC3" w14:textId="6C84E71D" w:rsidR="00E10461" w:rsidRPr="000A38FD" w:rsidRDefault="00E10461" w:rsidP="00E10461">
      <w:pPr>
        <w:pStyle w:val="Default"/>
        <w:rPr>
          <w:bCs/>
          <w:i/>
          <w:sz w:val="20"/>
          <w:szCs w:val="20"/>
        </w:rPr>
      </w:pPr>
      <w:r w:rsidRPr="000A38FD">
        <w:rPr>
          <w:bCs/>
          <w:i/>
          <w:sz w:val="20"/>
          <w:szCs w:val="20"/>
        </w:rPr>
        <w:t xml:space="preserve">The policy of </w:t>
      </w:r>
      <w:r w:rsidR="00921DCB">
        <w:rPr>
          <w:bCs/>
          <w:i/>
          <w:sz w:val="20"/>
          <w:szCs w:val="20"/>
        </w:rPr>
        <w:t xml:space="preserve">Haynes </w:t>
      </w:r>
      <w:r w:rsidR="00627D49" w:rsidRPr="000A38FD">
        <w:rPr>
          <w:bCs/>
          <w:i/>
          <w:sz w:val="20"/>
          <w:szCs w:val="20"/>
        </w:rPr>
        <w:t>Parish Council</w:t>
      </w:r>
      <w:r w:rsidRPr="000A38FD">
        <w:rPr>
          <w:bCs/>
          <w:i/>
          <w:sz w:val="20"/>
          <w:szCs w:val="20"/>
        </w:rPr>
        <w:t xml:space="preserve"> is:</w:t>
      </w:r>
    </w:p>
    <w:p w14:paraId="41CD0AEC" w14:textId="77777777" w:rsidR="004104EE" w:rsidRPr="000A38FD" w:rsidRDefault="004104EE" w:rsidP="00B8032D">
      <w:pPr>
        <w:pStyle w:val="Default"/>
        <w:spacing w:after="2"/>
        <w:rPr>
          <w:bCs/>
          <w:i/>
          <w:sz w:val="20"/>
          <w:szCs w:val="20"/>
        </w:rPr>
      </w:pPr>
    </w:p>
    <w:p w14:paraId="480A5CB8" w14:textId="72E6C492" w:rsidR="00E10461" w:rsidRPr="000A38FD" w:rsidRDefault="00E10461" w:rsidP="00B8032D">
      <w:pPr>
        <w:pStyle w:val="Default"/>
        <w:spacing w:after="2"/>
        <w:rPr>
          <w:bCs/>
          <w:i/>
          <w:color w:val="FF0000"/>
          <w:sz w:val="20"/>
          <w:szCs w:val="20"/>
        </w:rPr>
      </w:pPr>
      <w:r w:rsidRPr="000A38FD">
        <w:rPr>
          <w:bCs/>
          <w:i/>
          <w:color w:val="FF0000"/>
          <w:sz w:val="20"/>
          <w:szCs w:val="20"/>
        </w:rPr>
        <w:t xml:space="preserve">As suspension of pensions will not be applied under Regulation 21(7) this discretion will not be relevant to </w:t>
      </w:r>
      <w:r w:rsidR="00627D49" w:rsidRPr="000A38FD">
        <w:rPr>
          <w:bCs/>
          <w:i/>
          <w:color w:val="FF0000"/>
          <w:sz w:val="20"/>
          <w:szCs w:val="20"/>
        </w:rPr>
        <w:t>the authority</w:t>
      </w:r>
      <w:r w:rsidRPr="000A38FD">
        <w:rPr>
          <w:bCs/>
          <w:i/>
          <w:color w:val="FF0000"/>
          <w:sz w:val="20"/>
          <w:szCs w:val="20"/>
        </w:rPr>
        <w:t>.</w:t>
      </w:r>
    </w:p>
    <w:p w14:paraId="6576AB0D" w14:textId="77777777" w:rsidR="00B903C6" w:rsidRPr="000A38FD" w:rsidRDefault="00B903C6" w:rsidP="00B8032D">
      <w:pPr>
        <w:pStyle w:val="Default"/>
        <w:spacing w:after="2"/>
        <w:rPr>
          <w:bCs/>
          <w:i/>
          <w:color w:val="FF0000"/>
          <w:sz w:val="20"/>
          <w:szCs w:val="20"/>
        </w:rPr>
      </w:pPr>
    </w:p>
    <w:p w14:paraId="66C3DDE5" w14:textId="7F9449B1" w:rsidR="00B903C6" w:rsidRPr="000A38FD" w:rsidRDefault="00B903C6" w:rsidP="00B8032D">
      <w:pPr>
        <w:pStyle w:val="Default"/>
        <w:spacing w:after="2"/>
        <w:rPr>
          <w:bCs/>
          <w:i/>
          <w:color w:val="auto"/>
          <w:sz w:val="20"/>
          <w:szCs w:val="20"/>
        </w:rPr>
      </w:pPr>
      <w:proofErr w:type="gramStart"/>
      <w:r w:rsidRPr="000A38FD">
        <w:rPr>
          <w:bCs/>
          <w:i/>
          <w:color w:val="auto"/>
          <w:sz w:val="20"/>
          <w:szCs w:val="20"/>
        </w:rPr>
        <w:t>or</w:t>
      </w:r>
      <w:proofErr w:type="gramEnd"/>
      <w:r w:rsidRPr="000A38FD">
        <w:rPr>
          <w:bCs/>
          <w:i/>
          <w:color w:val="auto"/>
          <w:sz w:val="20"/>
          <w:szCs w:val="20"/>
        </w:rPr>
        <w:t xml:space="preserve"> </w:t>
      </w:r>
    </w:p>
    <w:p w14:paraId="3C7812D1" w14:textId="77777777" w:rsidR="00B903C6" w:rsidRPr="000A38FD" w:rsidRDefault="00B903C6" w:rsidP="00B8032D">
      <w:pPr>
        <w:pStyle w:val="Default"/>
        <w:spacing w:after="2"/>
        <w:rPr>
          <w:bCs/>
          <w:i/>
          <w:color w:val="FF0000"/>
          <w:sz w:val="20"/>
          <w:szCs w:val="20"/>
        </w:rPr>
      </w:pPr>
    </w:p>
    <w:p w14:paraId="38FBCE86" w14:textId="65C80D7B" w:rsidR="00B903C6" w:rsidRPr="005B3207" w:rsidRDefault="00B903C6" w:rsidP="00B903C6">
      <w:pPr>
        <w:widowControl w:val="0"/>
        <w:autoSpaceDE w:val="0"/>
        <w:autoSpaceDN w:val="0"/>
        <w:adjustRightInd w:val="0"/>
        <w:rPr>
          <w:rFonts w:ascii="Arial" w:hAnsi="Arial" w:cs="Arial"/>
          <w:strike/>
          <w:color w:val="8BFF00"/>
          <w:sz w:val="20"/>
          <w:szCs w:val="20"/>
          <w:lang w:val="en-US"/>
        </w:rPr>
      </w:pPr>
      <w:r w:rsidRPr="005B3207">
        <w:rPr>
          <w:rFonts w:ascii="Arial" w:hAnsi="Arial" w:cs="Arial"/>
          <w:strike/>
          <w:color w:val="8BFF00"/>
          <w:sz w:val="20"/>
          <w:szCs w:val="20"/>
          <w:lang w:val="en-US"/>
        </w:rPr>
        <w:t xml:space="preserve">That it will not set up any </w:t>
      </w:r>
      <w:r w:rsidR="002B6E56" w:rsidRPr="005B3207">
        <w:rPr>
          <w:rFonts w:ascii="Arial" w:hAnsi="Arial" w:cs="Arial"/>
          <w:strike/>
          <w:color w:val="8BFF00"/>
          <w:sz w:val="20"/>
          <w:szCs w:val="20"/>
          <w:lang w:val="en-US"/>
        </w:rPr>
        <w:t>mechanism to reduce/suspend</w:t>
      </w:r>
      <w:r w:rsidRPr="005B3207">
        <w:rPr>
          <w:rFonts w:ascii="Arial" w:hAnsi="Arial" w:cs="Arial"/>
          <w:strike/>
          <w:color w:val="8BFF00"/>
          <w:sz w:val="20"/>
          <w:szCs w:val="20"/>
          <w:lang w:val="en-US"/>
        </w:rPr>
        <w:t xml:space="preserve"> </w:t>
      </w:r>
      <w:r w:rsidR="002B6E56" w:rsidRPr="005B3207">
        <w:rPr>
          <w:rFonts w:ascii="Arial" w:hAnsi="Arial" w:cs="Arial"/>
          <w:strike/>
          <w:color w:val="8BFF00"/>
          <w:sz w:val="20"/>
          <w:szCs w:val="20"/>
          <w:lang w:val="en-US"/>
        </w:rPr>
        <w:t>a pension</w:t>
      </w:r>
      <w:r w:rsidRPr="005B3207">
        <w:rPr>
          <w:rFonts w:ascii="Arial" w:hAnsi="Arial" w:cs="Arial"/>
          <w:strike/>
          <w:color w:val="8BFF00"/>
          <w:sz w:val="20"/>
          <w:szCs w:val="20"/>
          <w:lang w:val="en-US"/>
        </w:rPr>
        <w:t xml:space="preserve"> paid </w:t>
      </w:r>
      <w:r w:rsidR="002B6E56" w:rsidRPr="005B3207">
        <w:rPr>
          <w:rFonts w:ascii="Arial" w:hAnsi="Arial" w:cs="Arial"/>
          <w:strike/>
          <w:color w:val="8BFF00"/>
          <w:sz w:val="20"/>
          <w:szCs w:val="20"/>
          <w:lang w:val="en-US"/>
        </w:rPr>
        <w:t xml:space="preserve">in such circumstances </w:t>
      </w:r>
      <w:r w:rsidRPr="005B3207">
        <w:rPr>
          <w:rFonts w:ascii="Arial" w:hAnsi="Arial" w:cs="Arial"/>
          <w:strike/>
          <w:color w:val="8BFF00"/>
          <w:sz w:val="20"/>
          <w:szCs w:val="20"/>
          <w:lang w:val="en-US"/>
        </w:rPr>
        <w:t>as it does not believe this to be a prudent use of funds</w:t>
      </w:r>
      <w:r w:rsidR="002B6E56" w:rsidRPr="005B3207">
        <w:rPr>
          <w:rFonts w:ascii="Arial" w:hAnsi="Arial" w:cs="Arial"/>
          <w:strike/>
          <w:color w:val="8BFF00"/>
          <w:sz w:val="20"/>
          <w:szCs w:val="20"/>
          <w:lang w:val="en-US"/>
        </w:rPr>
        <w:t xml:space="preserve"> given the </w:t>
      </w:r>
      <w:r w:rsidR="002B6E56" w:rsidRPr="005B3207">
        <w:rPr>
          <w:rFonts w:ascii="Arial" w:hAnsi="Arial" w:cs="Arial"/>
          <w:strike/>
          <w:color w:val="8BFF00"/>
          <w:sz w:val="20"/>
          <w:szCs w:val="20"/>
          <w:lang w:val="en-US"/>
        </w:rPr>
        <w:lastRenderedPageBreak/>
        <w:t>amounts that would be involved and the cost incurred in doing so.</w:t>
      </w:r>
    </w:p>
    <w:p w14:paraId="6D35E7CC" w14:textId="77777777" w:rsidR="00E10461" w:rsidRPr="000A38FD" w:rsidRDefault="00E10461" w:rsidP="00B8032D">
      <w:pPr>
        <w:pStyle w:val="Default"/>
        <w:spacing w:after="2"/>
        <w:rPr>
          <w:b/>
          <w:bCs/>
          <w:sz w:val="20"/>
          <w:szCs w:val="20"/>
        </w:rPr>
      </w:pPr>
    </w:p>
    <w:p w14:paraId="4EC6F030" w14:textId="77777777" w:rsidR="00A37FA1" w:rsidRPr="000A38FD" w:rsidRDefault="00A37FA1" w:rsidP="00A37FA1">
      <w:pPr>
        <w:pStyle w:val="Default"/>
        <w:spacing w:after="2"/>
        <w:rPr>
          <w:b/>
          <w:color w:val="auto"/>
          <w:sz w:val="20"/>
          <w:szCs w:val="20"/>
          <w:lang w:val="en-GB"/>
        </w:rPr>
      </w:pPr>
      <w:r w:rsidRPr="000A38FD">
        <w:rPr>
          <w:b/>
          <w:color w:val="auto"/>
          <w:sz w:val="20"/>
          <w:szCs w:val="20"/>
          <w:lang w:val="en-GB"/>
        </w:rPr>
        <w:t>Regulation 21(7)</w:t>
      </w:r>
    </w:p>
    <w:p w14:paraId="79604C53" w14:textId="675DBF0E" w:rsidR="00AF5319" w:rsidRPr="000A38FD" w:rsidRDefault="00A37FA1" w:rsidP="00AF5319">
      <w:pPr>
        <w:pStyle w:val="Default"/>
        <w:spacing w:after="2"/>
        <w:rPr>
          <w:bCs/>
          <w:sz w:val="20"/>
          <w:szCs w:val="20"/>
        </w:rPr>
      </w:pPr>
      <w:r w:rsidRPr="000A38FD">
        <w:rPr>
          <w:bCs/>
          <w:sz w:val="20"/>
          <w:szCs w:val="20"/>
        </w:rPr>
        <w:t xml:space="preserve">Whether, in respect of the spouses or civil partner of a person who ceased employment before 1 April 1998 and where the spouses or civil partner remarries or cohabits or enters into a civil partnership on or after 1 April 1998 with another person who is also entitled to a spouses or civil </w:t>
      </w:r>
      <w:r w:rsidR="00A77D04" w:rsidRPr="000A38FD">
        <w:rPr>
          <w:bCs/>
          <w:sz w:val="20"/>
          <w:szCs w:val="20"/>
        </w:rPr>
        <w:t xml:space="preserve">partners annual </w:t>
      </w:r>
      <w:r w:rsidR="004B6561" w:rsidRPr="000A38FD">
        <w:rPr>
          <w:bCs/>
          <w:sz w:val="20"/>
          <w:szCs w:val="20"/>
        </w:rPr>
        <w:t>compensatory added years (</w:t>
      </w:r>
      <w:r w:rsidR="00A77D04" w:rsidRPr="000A38FD">
        <w:rPr>
          <w:bCs/>
          <w:sz w:val="20"/>
          <w:szCs w:val="20"/>
        </w:rPr>
        <w:t>CAY</w:t>
      </w:r>
      <w:r w:rsidR="004B6561" w:rsidRPr="000A38FD">
        <w:rPr>
          <w:bCs/>
          <w:sz w:val="20"/>
          <w:szCs w:val="20"/>
        </w:rPr>
        <w:t>)</w:t>
      </w:r>
      <w:r w:rsidR="00A77D04" w:rsidRPr="000A38FD">
        <w:rPr>
          <w:bCs/>
          <w:sz w:val="20"/>
          <w:szCs w:val="20"/>
        </w:rPr>
        <w:t xml:space="preserve"> payment, the normal rules requiring one of them to </w:t>
      </w:r>
      <w:proofErr w:type="spellStart"/>
      <w:r w:rsidR="00A77D04" w:rsidRPr="000A38FD">
        <w:rPr>
          <w:bCs/>
          <w:sz w:val="20"/>
          <w:szCs w:val="20"/>
        </w:rPr>
        <w:t>forgoe</w:t>
      </w:r>
      <w:proofErr w:type="spellEnd"/>
      <w:r w:rsidR="00A77D04" w:rsidRPr="000A38FD">
        <w:rPr>
          <w:bCs/>
          <w:sz w:val="20"/>
          <w:szCs w:val="20"/>
        </w:rPr>
        <w:t xml:space="preserve"> payment whilst the period of marriage, civil partnership or co habitation lasts, should be </w:t>
      </w:r>
      <w:proofErr w:type="spellStart"/>
      <w:r w:rsidR="00A77D04" w:rsidRPr="000A38FD">
        <w:rPr>
          <w:bCs/>
          <w:sz w:val="20"/>
          <w:szCs w:val="20"/>
        </w:rPr>
        <w:t>disapplied</w:t>
      </w:r>
      <w:proofErr w:type="spellEnd"/>
      <w:r w:rsidR="00A77D04" w:rsidRPr="000A38FD">
        <w:rPr>
          <w:bCs/>
          <w:sz w:val="20"/>
          <w:szCs w:val="20"/>
        </w:rPr>
        <w:t xml:space="preserve"> i.e. whether the spouses or civil partners annual CAY payments should continue to be paid to both of them.</w:t>
      </w:r>
    </w:p>
    <w:p w14:paraId="043CB943" w14:textId="77777777" w:rsidR="00E10461" w:rsidRPr="000A38FD" w:rsidRDefault="00E10461" w:rsidP="00E10461">
      <w:pPr>
        <w:pStyle w:val="Default"/>
        <w:rPr>
          <w:i/>
          <w:color w:val="E36C0A" w:themeColor="accent6" w:themeShade="BF"/>
          <w:sz w:val="20"/>
          <w:szCs w:val="20"/>
        </w:rPr>
      </w:pPr>
    </w:p>
    <w:p w14:paraId="4EB5C094" w14:textId="1807F077" w:rsidR="00E10461" w:rsidRPr="000A38FD" w:rsidRDefault="00E10461" w:rsidP="00E10461">
      <w:pPr>
        <w:pStyle w:val="Default"/>
        <w:rPr>
          <w:bCs/>
          <w:i/>
          <w:sz w:val="20"/>
          <w:szCs w:val="20"/>
        </w:rPr>
      </w:pPr>
      <w:r w:rsidRPr="000A38FD">
        <w:rPr>
          <w:bCs/>
          <w:i/>
          <w:sz w:val="20"/>
          <w:szCs w:val="20"/>
        </w:rPr>
        <w:t xml:space="preserve">The policy of </w:t>
      </w:r>
      <w:r w:rsidR="00921DCB">
        <w:rPr>
          <w:bCs/>
          <w:i/>
          <w:sz w:val="20"/>
          <w:szCs w:val="20"/>
        </w:rPr>
        <w:t>Haynes</w:t>
      </w:r>
      <w:r w:rsidR="00627D49" w:rsidRPr="000A38FD">
        <w:rPr>
          <w:bCs/>
          <w:i/>
          <w:sz w:val="20"/>
          <w:szCs w:val="20"/>
        </w:rPr>
        <w:t xml:space="preserve"> Parish Council</w:t>
      </w:r>
      <w:r w:rsidRPr="000A38FD">
        <w:rPr>
          <w:bCs/>
          <w:i/>
          <w:sz w:val="20"/>
          <w:szCs w:val="20"/>
        </w:rPr>
        <w:t xml:space="preserve"> is:</w:t>
      </w:r>
    </w:p>
    <w:p w14:paraId="2DA9BEEA" w14:textId="77777777" w:rsidR="00E10461" w:rsidRPr="000A38FD" w:rsidRDefault="00E10461" w:rsidP="00E10461">
      <w:pPr>
        <w:widowControl w:val="0"/>
        <w:autoSpaceDE w:val="0"/>
        <w:autoSpaceDN w:val="0"/>
        <w:adjustRightInd w:val="0"/>
        <w:rPr>
          <w:rFonts w:ascii="Arial" w:hAnsi="Arial" w:cs="Arial"/>
          <w:bCs/>
          <w:i/>
          <w:color w:val="000000"/>
          <w:sz w:val="20"/>
          <w:szCs w:val="20"/>
          <w:lang w:val="en-US"/>
        </w:rPr>
      </w:pPr>
    </w:p>
    <w:p w14:paraId="6D3D0F97" w14:textId="77777777" w:rsidR="00B903C6" w:rsidRPr="005B3207" w:rsidRDefault="00B903C6" w:rsidP="00B903C6">
      <w:pPr>
        <w:widowControl w:val="0"/>
        <w:autoSpaceDE w:val="0"/>
        <w:autoSpaceDN w:val="0"/>
        <w:adjustRightInd w:val="0"/>
        <w:rPr>
          <w:rFonts w:ascii="Arial" w:hAnsi="Arial" w:cs="Arial"/>
          <w:bCs/>
          <w:strike/>
          <w:color w:val="FF0000"/>
          <w:sz w:val="20"/>
          <w:szCs w:val="20"/>
          <w:lang w:val="en-US"/>
        </w:rPr>
      </w:pPr>
      <w:r w:rsidRPr="005B3207">
        <w:rPr>
          <w:rFonts w:ascii="Arial" w:hAnsi="Arial" w:cs="Arial"/>
          <w:bCs/>
          <w:strike/>
          <w:color w:val="FF0000"/>
          <w:sz w:val="20"/>
          <w:szCs w:val="20"/>
          <w:lang w:val="en-US"/>
        </w:rPr>
        <w:t>Where relevant the spouse's or civil partner’s annual compensatory added years payments will continue to be paid in respect of the spouse or civil partner of a person who ceased employment before 1 April 1998 and where the spouse or civil partner remarries, enters into a new civil partnership or cohabits after 1 April 1998.</w:t>
      </w:r>
    </w:p>
    <w:p w14:paraId="5A8C104F" w14:textId="77777777" w:rsidR="00B903C6" w:rsidRPr="000A38FD" w:rsidRDefault="00B903C6" w:rsidP="00B903C6">
      <w:pPr>
        <w:pStyle w:val="Default"/>
        <w:spacing w:after="2"/>
        <w:rPr>
          <w:bCs/>
          <w:sz w:val="20"/>
          <w:szCs w:val="20"/>
        </w:rPr>
      </w:pPr>
    </w:p>
    <w:p w14:paraId="4A5A9BA9" w14:textId="77777777" w:rsidR="00B903C6" w:rsidRPr="000A38FD" w:rsidRDefault="00B903C6" w:rsidP="00B903C6">
      <w:pPr>
        <w:pStyle w:val="Default"/>
        <w:spacing w:after="2"/>
        <w:rPr>
          <w:bCs/>
          <w:sz w:val="20"/>
          <w:szCs w:val="20"/>
        </w:rPr>
      </w:pPr>
      <w:r w:rsidRPr="000A38FD">
        <w:rPr>
          <w:bCs/>
          <w:sz w:val="20"/>
          <w:szCs w:val="20"/>
        </w:rPr>
        <w:t xml:space="preserve">Or </w:t>
      </w:r>
    </w:p>
    <w:p w14:paraId="111290FE" w14:textId="77777777" w:rsidR="00B903C6" w:rsidRPr="000A38FD" w:rsidRDefault="00B903C6" w:rsidP="00B903C6">
      <w:pPr>
        <w:pStyle w:val="Default"/>
        <w:spacing w:after="2"/>
        <w:rPr>
          <w:b/>
          <w:bCs/>
          <w:sz w:val="20"/>
          <w:szCs w:val="20"/>
        </w:rPr>
      </w:pPr>
    </w:p>
    <w:p w14:paraId="105117A6" w14:textId="77777777" w:rsidR="00B903C6" w:rsidRPr="000A38FD" w:rsidRDefault="00B903C6" w:rsidP="00B903C6">
      <w:pPr>
        <w:pStyle w:val="Default"/>
        <w:spacing w:after="2"/>
        <w:rPr>
          <w:color w:val="8BFF00"/>
          <w:sz w:val="20"/>
          <w:szCs w:val="20"/>
        </w:rPr>
      </w:pPr>
      <w:proofErr w:type="gramStart"/>
      <w:r w:rsidRPr="000A38FD">
        <w:rPr>
          <w:color w:val="8BFF00"/>
          <w:sz w:val="20"/>
          <w:szCs w:val="20"/>
        </w:rPr>
        <w:t xml:space="preserve">That the normal pension suspension rules will be </w:t>
      </w:r>
      <w:proofErr w:type="spellStart"/>
      <w:r w:rsidRPr="000A38FD">
        <w:rPr>
          <w:color w:val="8BFF00"/>
          <w:sz w:val="20"/>
          <w:szCs w:val="20"/>
        </w:rPr>
        <w:t>disapplied</w:t>
      </w:r>
      <w:proofErr w:type="spellEnd"/>
      <w:r w:rsidRPr="000A38FD">
        <w:rPr>
          <w:color w:val="8BFF00"/>
          <w:sz w:val="20"/>
          <w:szCs w:val="20"/>
        </w:rPr>
        <w:t>.</w:t>
      </w:r>
      <w:proofErr w:type="gramEnd"/>
    </w:p>
    <w:p w14:paraId="1204F7B3" w14:textId="77777777" w:rsidR="00B903C6" w:rsidRPr="000A38FD" w:rsidRDefault="00B903C6" w:rsidP="00B903C6">
      <w:pPr>
        <w:pStyle w:val="Default"/>
        <w:spacing w:after="2"/>
        <w:rPr>
          <w:b/>
          <w:bCs/>
          <w:sz w:val="20"/>
          <w:szCs w:val="20"/>
        </w:rPr>
      </w:pPr>
    </w:p>
    <w:p w14:paraId="639F50F0" w14:textId="77777777" w:rsidR="00B903C6" w:rsidRPr="000A38FD" w:rsidRDefault="00B903C6" w:rsidP="00B903C6">
      <w:pPr>
        <w:pStyle w:val="Default"/>
        <w:spacing w:after="2"/>
        <w:rPr>
          <w:bCs/>
          <w:sz w:val="20"/>
          <w:szCs w:val="20"/>
        </w:rPr>
      </w:pPr>
      <w:r w:rsidRPr="000A38FD">
        <w:rPr>
          <w:bCs/>
          <w:sz w:val="20"/>
          <w:szCs w:val="20"/>
        </w:rPr>
        <w:t xml:space="preserve">Or </w:t>
      </w:r>
    </w:p>
    <w:p w14:paraId="71F0E8E4" w14:textId="77777777" w:rsidR="00B903C6" w:rsidRPr="000A38FD" w:rsidRDefault="00B903C6" w:rsidP="00B903C6">
      <w:pPr>
        <w:pStyle w:val="Default"/>
        <w:spacing w:after="2"/>
        <w:rPr>
          <w:b/>
          <w:bCs/>
          <w:sz w:val="20"/>
          <w:szCs w:val="20"/>
        </w:rPr>
      </w:pPr>
    </w:p>
    <w:p w14:paraId="6431D4F6" w14:textId="79428688" w:rsidR="00B903C6" w:rsidRPr="005B3207" w:rsidRDefault="00B903C6" w:rsidP="00B903C6">
      <w:pPr>
        <w:pStyle w:val="Default"/>
        <w:spacing w:after="2"/>
        <w:rPr>
          <w:i/>
          <w:strike/>
          <w:color w:val="4F81BD" w:themeColor="accent1"/>
          <w:sz w:val="20"/>
          <w:szCs w:val="20"/>
          <w:lang w:val="en-GB"/>
        </w:rPr>
      </w:pPr>
      <w:r w:rsidRPr="000A38FD">
        <w:rPr>
          <w:i/>
          <w:color w:val="4F81BD" w:themeColor="accent1"/>
          <w:sz w:val="20"/>
          <w:szCs w:val="20"/>
          <w:lang w:val="en-GB"/>
        </w:rPr>
        <w:t xml:space="preserve">That the authority has determined that the </w:t>
      </w:r>
      <w:r w:rsidRPr="005B3207">
        <w:rPr>
          <w:i/>
          <w:strike/>
          <w:color w:val="4F81BD" w:themeColor="accent1"/>
          <w:sz w:val="20"/>
          <w:szCs w:val="20"/>
          <w:lang w:val="en-GB"/>
        </w:rPr>
        <w:t>spouse's or civil partner’s annual compensatory added years payments should continue to be paid in respect of the spouse or civil partner of a person who ceased employment before 1 April 1998 and where the spouse or civil partner remarries, enters into a new civil partnership or cohabits after 1 April 1998, then the spouses or civil partners annual CAY payments should</w:t>
      </w:r>
      <w:r w:rsidR="002B6E56" w:rsidRPr="005B3207">
        <w:rPr>
          <w:i/>
          <w:strike/>
          <w:color w:val="4F81BD" w:themeColor="accent1"/>
          <w:sz w:val="20"/>
          <w:szCs w:val="20"/>
          <w:lang w:val="en-GB"/>
        </w:rPr>
        <w:t xml:space="preserve"> </w:t>
      </w:r>
      <w:r w:rsidRPr="005B3207">
        <w:rPr>
          <w:i/>
          <w:strike/>
          <w:color w:val="4F81BD" w:themeColor="accent1"/>
          <w:sz w:val="20"/>
          <w:szCs w:val="20"/>
          <w:lang w:val="en-GB"/>
        </w:rPr>
        <w:t>continue.</w:t>
      </w:r>
    </w:p>
    <w:p w14:paraId="7F3E0A6F" w14:textId="77777777" w:rsidR="00E10461" w:rsidRPr="000A38FD" w:rsidRDefault="00E10461" w:rsidP="00E10461">
      <w:pPr>
        <w:widowControl w:val="0"/>
        <w:autoSpaceDE w:val="0"/>
        <w:autoSpaceDN w:val="0"/>
        <w:adjustRightInd w:val="0"/>
        <w:rPr>
          <w:rFonts w:ascii="Arial" w:hAnsi="Arial" w:cs="Arial"/>
          <w:i/>
          <w:color w:val="E36C0A" w:themeColor="accent6" w:themeShade="BF"/>
          <w:sz w:val="20"/>
          <w:szCs w:val="20"/>
          <w:lang w:val="en-US"/>
        </w:rPr>
      </w:pPr>
    </w:p>
    <w:p w14:paraId="23E2EE89" w14:textId="36431AC3" w:rsidR="00B8032D" w:rsidRPr="000A38FD" w:rsidRDefault="004967E9" w:rsidP="00AF5319">
      <w:pPr>
        <w:pStyle w:val="Default"/>
        <w:spacing w:after="2"/>
        <w:rPr>
          <w:b/>
          <w:bCs/>
          <w:sz w:val="20"/>
          <w:szCs w:val="20"/>
        </w:rPr>
      </w:pPr>
      <w:r w:rsidRPr="000A38FD">
        <w:rPr>
          <w:b/>
          <w:bCs/>
          <w:sz w:val="20"/>
          <w:szCs w:val="20"/>
        </w:rPr>
        <w:t>Regulation 17</w:t>
      </w:r>
    </w:p>
    <w:p w14:paraId="47667B50" w14:textId="70E2C005" w:rsidR="004967E9" w:rsidRPr="000A38FD" w:rsidRDefault="004967E9" w:rsidP="00AF5319">
      <w:pPr>
        <w:pStyle w:val="Default"/>
        <w:spacing w:after="2"/>
        <w:rPr>
          <w:bCs/>
          <w:sz w:val="20"/>
          <w:szCs w:val="20"/>
        </w:rPr>
      </w:pPr>
      <w:r w:rsidRPr="000A38FD">
        <w:rPr>
          <w:bCs/>
          <w:sz w:val="20"/>
          <w:szCs w:val="20"/>
        </w:rPr>
        <w:t xml:space="preserve">Whether to and to what extent to reduce or suspend the member’s annual compensatory added </w:t>
      </w:r>
      <w:proofErr w:type="gramStart"/>
      <w:r w:rsidRPr="000A38FD">
        <w:rPr>
          <w:bCs/>
          <w:sz w:val="20"/>
          <w:szCs w:val="20"/>
        </w:rPr>
        <w:t>years</w:t>
      </w:r>
      <w:proofErr w:type="gramEnd"/>
      <w:r w:rsidRPr="000A38FD">
        <w:rPr>
          <w:bCs/>
          <w:sz w:val="20"/>
          <w:szCs w:val="20"/>
        </w:rPr>
        <w:t xml:space="preserve"> payment during any period of re-employment in local government.</w:t>
      </w:r>
    </w:p>
    <w:p w14:paraId="05B5649E" w14:textId="77777777" w:rsidR="00E10461" w:rsidRPr="000A38FD" w:rsidRDefault="00E10461" w:rsidP="00AF5319">
      <w:pPr>
        <w:pStyle w:val="Default"/>
        <w:spacing w:after="2"/>
        <w:rPr>
          <w:bCs/>
          <w:sz w:val="20"/>
          <w:szCs w:val="20"/>
        </w:rPr>
      </w:pPr>
    </w:p>
    <w:p w14:paraId="6293C823" w14:textId="2526D945" w:rsidR="00E10461" w:rsidRPr="000A38FD" w:rsidRDefault="00E10461" w:rsidP="00E10461">
      <w:pPr>
        <w:pStyle w:val="Default"/>
        <w:rPr>
          <w:bCs/>
          <w:i/>
          <w:sz w:val="20"/>
          <w:szCs w:val="20"/>
        </w:rPr>
      </w:pPr>
      <w:r w:rsidRPr="000A38FD">
        <w:rPr>
          <w:bCs/>
          <w:i/>
          <w:sz w:val="20"/>
          <w:szCs w:val="20"/>
        </w:rPr>
        <w:t xml:space="preserve">The policy of </w:t>
      </w:r>
      <w:r w:rsidR="00D666A7">
        <w:rPr>
          <w:bCs/>
          <w:i/>
          <w:sz w:val="20"/>
          <w:szCs w:val="20"/>
        </w:rPr>
        <w:t>Haynes</w:t>
      </w:r>
      <w:r w:rsidR="00627D49" w:rsidRPr="000A38FD">
        <w:rPr>
          <w:bCs/>
          <w:i/>
          <w:sz w:val="20"/>
          <w:szCs w:val="20"/>
        </w:rPr>
        <w:t xml:space="preserve"> Parish Council</w:t>
      </w:r>
      <w:r w:rsidRPr="000A38FD">
        <w:rPr>
          <w:bCs/>
          <w:i/>
          <w:sz w:val="20"/>
          <w:szCs w:val="20"/>
        </w:rPr>
        <w:t xml:space="preserve"> is:</w:t>
      </w:r>
    </w:p>
    <w:p w14:paraId="46693791" w14:textId="77777777" w:rsidR="004104EE" w:rsidRPr="000A38FD" w:rsidRDefault="004104EE" w:rsidP="00E10461">
      <w:pPr>
        <w:pStyle w:val="Default"/>
        <w:rPr>
          <w:bCs/>
          <w:i/>
          <w:sz w:val="20"/>
          <w:szCs w:val="20"/>
        </w:rPr>
      </w:pPr>
    </w:p>
    <w:p w14:paraId="4D8594D6" w14:textId="5194E6EE" w:rsidR="004104EE" w:rsidRPr="005B3207" w:rsidRDefault="004104EE" w:rsidP="00E10461">
      <w:pPr>
        <w:pStyle w:val="Default"/>
        <w:rPr>
          <w:bCs/>
          <w:i/>
          <w:strike/>
          <w:color w:val="FF0000"/>
          <w:sz w:val="20"/>
          <w:szCs w:val="20"/>
        </w:rPr>
      </w:pPr>
      <w:r w:rsidRPr="005B3207">
        <w:rPr>
          <w:bCs/>
          <w:i/>
          <w:strike/>
          <w:color w:val="FF0000"/>
          <w:sz w:val="20"/>
          <w:szCs w:val="20"/>
        </w:rPr>
        <w:t xml:space="preserve">That as such payments are unlikely to have been made by </w:t>
      </w:r>
      <w:r w:rsidR="00627D49" w:rsidRPr="005B3207">
        <w:rPr>
          <w:bCs/>
          <w:i/>
          <w:strike/>
          <w:color w:val="FF0000"/>
          <w:sz w:val="20"/>
          <w:szCs w:val="20"/>
        </w:rPr>
        <w:t>the authority</w:t>
      </w:r>
      <w:r w:rsidRPr="005B3207">
        <w:rPr>
          <w:bCs/>
          <w:i/>
          <w:strike/>
          <w:color w:val="FF0000"/>
          <w:sz w:val="20"/>
          <w:szCs w:val="20"/>
        </w:rPr>
        <w:t xml:space="preserve"> under the regulations, no attempt will be made to </w:t>
      </w:r>
      <w:r w:rsidRPr="005B3207">
        <w:rPr>
          <w:bCs/>
          <w:i/>
          <w:strike/>
          <w:color w:val="FF0000"/>
          <w:sz w:val="20"/>
          <w:szCs w:val="20"/>
        </w:rPr>
        <w:lastRenderedPageBreak/>
        <w:t xml:space="preserve">suspend such payments in the event of reemployment. This is </w:t>
      </w:r>
      <w:r w:rsidR="002B6E56" w:rsidRPr="005B3207">
        <w:rPr>
          <w:bCs/>
          <w:i/>
          <w:strike/>
          <w:color w:val="FF0000"/>
          <w:sz w:val="20"/>
          <w:szCs w:val="20"/>
        </w:rPr>
        <w:t xml:space="preserve">rationale is further strengthened </w:t>
      </w:r>
      <w:r w:rsidRPr="005B3207">
        <w:rPr>
          <w:bCs/>
          <w:i/>
          <w:strike/>
          <w:color w:val="FF0000"/>
          <w:sz w:val="20"/>
          <w:szCs w:val="20"/>
        </w:rPr>
        <w:t>because it would seem to be disingenuous in light of the current flexible retirement policy</w:t>
      </w:r>
      <w:r w:rsidR="002B6E56" w:rsidRPr="005B3207">
        <w:rPr>
          <w:bCs/>
          <w:i/>
          <w:strike/>
          <w:color w:val="FF0000"/>
          <w:sz w:val="20"/>
          <w:szCs w:val="20"/>
        </w:rPr>
        <w:t xml:space="preserve"> to do so</w:t>
      </w:r>
      <w:r w:rsidRPr="005B3207">
        <w:rPr>
          <w:bCs/>
          <w:i/>
          <w:strike/>
          <w:color w:val="FF0000"/>
          <w:sz w:val="20"/>
          <w:szCs w:val="20"/>
        </w:rPr>
        <w:t>.</w:t>
      </w:r>
    </w:p>
    <w:p w14:paraId="44185061" w14:textId="77777777" w:rsidR="002B6E56" w:rsidRPr="000A38FD" w:rsidRDefault="002B6E56" w:rsidP="00E10461">
      <w:pPr>
        <w:pStyle w:val="Default"/>
        <w:rPr>
          <w:bCs/>
          <w:i/>
          <w:color w:val="FF0000"/>
          <w:sz w:val="20"/>
          <w:szCs w:val="20"/>
        </w:rPr>
      </w:pPr>
    </w:p>
    <w:p w14:paraId="73D06F67" w14:textId="1B0AA0EE" w:rsidR="002B6E56" w:rsidRPr="000A38FD" w:rsidRDefault="002B6E56" w:rsidP="00E10461">
      <w:pPr>
        <w:pStyle w:val="Default"/>
        <w:rPr>
          <w:bCs/>
          <w:i/>
          <w:color w:val="FF0000"/>
          <w:sz w:val="20"/>
          <w:szCs w:val="20"/>
        </w:rPr>
      </w:pPr>
      <w:r w:rsidRPr="000A38FD">
        <w:rPr>
          <w:bCs/>
          <w:i/>
          <w:color w:val="FF0000"/>
          <w:sz w:val="20"/>
          <w:szCs w:val="20"/>
        </w:rPr>
        <w:t xml:space="preserve">Or </w:t>
      </w:r>
    </w:p>
    <w:p w14:paraId="01CC7ED7" w14:textId="77777777" w:rsidR="002B6E56" w:rsidRPr="000A38FD" w:rsidRDefault="002B6E56" w:rsidP="00E10461">
      <w:pPr>
        <w:pStyle w:val="Default"/>
        <w:rPr>
          <w:bCs/>
          <w:i/>
          <w:color w:val="FF0000"/>
          <w:sz w:val="20"/>
          <w:szCs w:val="20"/>
        </w:rPr>
      </w:pPr>
    </w:p>
    <w:p w14:paraId="09BA9501" w14:textId="664B84C9" w:rsidR="002B6E56" w:rsidRPr="000A38FD" w:rsidRDefault="002B6E56" w:rsidP="002B6E56">
      <w:pPr>
        <w:widowControl w:val="0"/>
        <w:autoSpaceDE w:val="0"/>
        <w:autoSpaceDN w:val="0"/>
        <w:adjustRightInd w:val="0"/>
        <w:rPr>
          <w:rFonts w:ascii="Arial" w:hAnsi="Arial" w:cs="Arial"/>
          <w:color w:val="8BFF00"/>
          <w:sz w:val="20"/>
          <w:szCs w:val="20"/>
          <w:lang w:val="en-US"/>
        </w:rPr>
      </w:pPr>
      <w:r w:rsidRPr="000A38FD">
        <w:rPr>
          <w:rFonts w:ascii="Arial" w:hAnsi="Arial" w:cs="Arial"/>
          <w:color w:val="8BFF00"/>
          <w:sz w:val="20"/>
          <w:szCs w:val="20"/>
          <w:lang w:val="en-US"/>
        </w:rPr>
        <w:t>That it will not set up any mechanism to reduce/suspend a pension paid in such circumstances as it does not believe this to be a prudent use of funds given the amounts that would be involved and the cost incurred in doing so.</w:t>
      </w:r>
    </w:p>
    <w:p w14:paraId="1D2AB04F" w14:textId="77777777" w:rsidR="002B6E56" w:rsidRPr="000A38FD" w:rsidRDefault="002B6E56" w:rsidP="00E10461">
      <w:pPr>
        <w:pStyle w:val="Default"/>
        <w:rPr>
          <w:bCs/>
          <w:i/>
          <w:color w:val="FF0000"/>
          <w:sz w:val="20"/>
          <w:szCs w:val="20"/>
        </w:rPr>
      </w:pPr>
    </w:p>
    <w:p w14:paraId="1AE1C6C9" w14:textId="77777777" w:rsidR="00E10461" w:rsidRPr="000A38FD" w:rsidRDefault="00E10461" w:rsidP="00AF5319">
      <w:pPr>
        <w:pStyle w:val="Default"/>
        <w:spacing w:after="2"/>
        <w:rPr>
          <w:bCs/>
          <w:sz w:val="20"/>
          <w:szCs w:val="20"/>
        </w:rPr>
      </w:pPr>
    </w:p>
    <w:p w14:paraId="12A04964" w14:textId="77777777" w:rsidR="004967E9" w:rsidRPr="000A38FD" w:rsidRDefault="004967E9" w:rsidP="004967E9">
      <w:pPr>
        <w:pStyle w:val="Default"/>
        <w:spacing w:after="2"/>
        <w:rPr>
          <w:b/>
          <w:color w:val="auto"/>
          <w:sz w:val="20"/>
          <w:szCs w:val="20"/>
          <w:lang w:val="en-GB"/>
        </w:rPr>
      </w:pPr>
      <w:r w:rsidRPr="000A38FD">
        <w:rPr>
          <w:b/>
          <w:color w:val="auto"/>
          <w:sz w:val="20"/>
          <w:szCs w:val="20"/>
          <w:lang w:val="en-GB"/>
        </w:rPr>
        <w:t>Regulation 19</w:t>
      </w:r>
    </w:p>
    <w:p w14:paraId="38E58685" w14:textId="70A92FEE" w:rsidR="004967E9" w:rsidRPr="000A38FD" w:rsidRDefault="004967E9" w:rsidP="004967E9">
      <w:pPr>
        <w:pStyle w:val="Default"/>
        <w:spacing w:after="2"/>
        <w:rPr>
          <w:bCs/>
          <w:i/>
          <w:sz w:val="20"/>
          <w:szCs w:val="20"/>
        </w:rPr>
      </w:pPr>
      <w:r w:rsidRPr="000A38FD">
        <w:rPr>
          <w:bCs/>
          <w:i/>
          <w:sz w:val="20"/>
          <w:szCs w:val="20"/>
        </w:rPr>
        <w:t>How to reduce the member</w:t>
      </w:r>
      <w:r w:rsidR="006C05A5" w:rsidRPr="000A38FD">
        <w:rPr>
          <w:bCs/>
          <w:i/>
          <w:sz w:val="20"/>
          <w:szCs w:val="20"/>
        </w:rPr>
        <w:t>’</w:t>
      </w:r>
      <w:r w:rsidRPr="000A38FD">
        <w:rPr>
          <w:bCs/>
          <w:i/>
          <w:sz w:val="20"/>
          <w:szCs w:val="20"/>
        </w:rPr>
        <w:t xml:space="preserve">s annual compensatory added </w:t>
      </w:r>
      <w:proofErr w:type="gramStart"/>
      <w:r w:rsidRPr="000A38FD">
        <w:rPr>
          <w:bCs/>
          <w:i/>
          <w:sz w:val="20"/>
          <w:szCs w:val="20"/>
        </w:rPr>
        <w:t>years</w:t>
      </w:r>
      <w:proofErr w:type="gramEnd"/>
      <w:r w:rsidRPr="000A38FD">
        <w:rPr>
          <w:bCs/>
          <w:i/>
          <w:sz w:val="20"/>
          <w:szCs w:val="20"/>
        </w:rPr>
        <w:t xml:space="preserve"> payment following the cessation of a period of re-employment.</w:t>
      </w:r>
    </w:p>
    <w:p w14:paraId="58665F60" w14:textId="77777777" w:rsidR="004967E9" w:rsidRPr="000A38FD" w:rsidRDefault="004967E9" w:rsidP="004967E9">
      <w:pPr>
        <w:pStyle w:val="Default"/>
        <w:spacing w:after="2"/>
        <w:rPr>
          <w:bCs/>
          <w:i/>
          <w:sz w:val="20"/>
          <w:szCs w:val="20"/>
        </w:rPr>
      </w:pPr>
    </w:p>
    <w:p w14:paraId="1E882AC4" w14:textId="5C29A4C7" w:rsidR="00E10461" w:rsidRPr="000A38FD" w:rsidRDefault="00E10461" w:rsidP="00E10461">
      <w:pPr>
        <w:pStyle w:val="Default"/>
        <w:rPr>
          <w:bCs/>
          <w:i/>
          <w:sz w:val="20"/>
          <w:szCs w:val="20"/>
        </w:rPr>
      </w:pPr>
      <w:r w:rsidRPr="000A38FD">
        <w:rPr>
          <w:bCs/>
          <w:i/>
          <w:sz w:val="20"/>
          <w:szCs w:val="20"/>
        </w:rPr>
        <w:t xml:space="preserve">The policy of </w:t>
      </w:r>
      <w:r w:rsidR="00D666A7">
        <w:rPr>
          <w:bCs/>
          <w:i/>
          <w:sz w:val="20"/>
          <w:szCs w:val="20"/>
        </w:rPr>
        <w:t>Haynes</w:t>
      </w:r>
      <w:r w:rsidR="00627D49" w:rsidRPr="000A38FD">
        <w:rPr>
          <w:bCs/>
          <w:i/>
          <w:sz w:val="20"/>
          <w:szCs w:val="20"/>
        </w:rPr>
        <w:t xml:space="preserve"> Parish Council</w:t>
      </w:r>
      <w:r w:rsidRPr="000A38FD">
        <w:rPr>
          <w:bCs/>
          <w:i/>
          <w:sz w:val="20"/>
          <w:szCs w:val="20"/>
        </w:rPr>
        <w:t xml:space="preserve"> is:</w:t>
      </w:r>
    </w:p>
    <w:p w14:paraId="07350EFC" w14:textId="77777777" w:rsidR="00DC0F92" w:rsidRPr="000A38FD" w:rsidRDefault="00DC0F92" w:rsidP="00057B54">
      <w:pPr>
        <w:pStyle w:val="Default"/>
        <w:spacing w:after="2"/>
        <w:rPr>
          <w:bCs/>
          <w:i/>
          <w:sz w:val="20"/>
          <w:szCs w:val="20"/>
        </w:rPr>
      </w:pPr>
    </w:p>
    <w:p w14:paraId="4AADA7B1" w14:textId="1DCF4588" w:rsidR="004104EE" w:rsidRPr="000A38FD" w:rsidRDefault="004104EE" w:rsidP="004104EE">
      <w:pPr>
        <w:pStyle w:val="Default"/>
        <w:spacing w:after="2"/>
        <w:rPr>
          <w:bCs/>
          <w:i/>
          <w:color w:val="FF0000"/>
          <w:sz w:val="20"/>
          <w:szCs w:val="20"/>
        </w:rPr>
      </w:pPr>
      <w:r w:rsidRPr="000A38FD">
        <w:rPr>
          <w:bCs/>
          <w:i/>
          <w:color w:val="FF0000"/>
          <w:sz w:val="20"/>
          <w:szCs w:val="20"/>
        </w:rPr>
        <w:t xml:space="preserve">As suspension of pensions will not be applied this discretion will not be relevant to </w:t>
      </w:r>
      <w:r w:rsidR="00627D49" w:rsidRPr="000A38FD">
        <w:rPr>
          <w:bCs/>
          <w:i/>
          <w:color w:val="FF0000"/>
          <w:sz w:val="20"/>
          <w:szCs w:val="20"/>
        </w:rPr>
        <w:t>the authority</w:t>
      </w:r>
      <w:r w:rsidRPr="000A38FD">
        <w:rPr>
          <w:bCs/>
          <w:i/>
          <w:color w:val="FF0000"/>
          <w:sz w:val="20"/>
          <w:szCs w:val="20"/>
        </w:rPr>
        <w:t>.</w:t>
      </w:r>
    </w:p>
    <w:p w14:paraId="46BA0E8F" w14:textId="77777777" w:rsidR="002B6E56" w:rsidRPr="000A38FD" w:rsidRDefault="002B6E56" w:rsidP="004104EE">
      <w:pPr>
        <w:pStyle w:val="Default"/>
        <w:spacing w:after="2"/>
        <w:rPr>
          <w:bCs/>
          <w:i/>
          <w:color w:val="FF0000"/>
          <w:sz w:val="20"/>
          <w:szCs w:val="20"/>
        </w:rPr>
      </w:pPr>
    </w:p>
    <w:p w14:paraId="6ACD6CD9" w14:textId="39E1B92C" w:rsidR="002B6E56" w:rsidRPr="000A38FD" w:rsidRDefault="002B6E56" w:rsidP="004104EE">
      <w:pPr>
        <w:pStyle w:val="Default"/>
        <w:spacing w:after="2"/>
        <w:rPr>
          <w:bCs/>
          <w:i/>
          <w:color w:val="FF0000"/>
          <w:sz w:val="20"/>
          <w:szCs w:val="20"/>
        </w:rPr>
      </w:pPr>
      <w:r w:rsidRPr="000A38FD">
        <w:rPr>
          <w:bCs/>
          <w:i/>
          <w:color w:val="FF0000"/>
          <w:sz w:val="20"/>
          <w:szCs w:val="20"/>
        </w:rPr>
        <w:t xml:space="preserve">Or </w:t>
      </w:r>
    </w:p>
    <w:p w14:paraId="2389A9AC" w14:textId="77777777" w:rsidR="002B6E56" w:rsidRPr="000A38FD" w:rsidRDefault="002B6E56" w:rsidP="004104EE">
      <w:pPr>
        <w:pStyle w:val="Default"/>
        <w:spacing w:after="2"/>
        <w:rPr>
          <w:bCs/>
          <w:i/>
          <w:color w:val="FF0000"/>
          <w:sz w:val="20"/>
          <w:szCs w:val="20"/>
        </w:rPr>
      </w:pPr>
    </w:p>
    <w:p w14:paraId="0D973DDB" w14:textId="47F6A6EA" w:rsidR="002B6E56" w:rsidRPr="005B3207" w:rsidRDefault="002B6E56" w:rsidP="002B6E56">
      <w:pPr>
        <w:widowControl w:val="0"/>
        <w:autoSpaceDE w:val="0"/>
        <w:autoSpaceDN w:val="0"/>
        <w:adjustRightInd w:val="0"/>
        <w:rPr>
          <w:rFonts w:ascii="Arial" w:hAnsi="Arial" w:cs="Arial"/>
          <w:strike/>
          <w:color w:val="8BFF00"/>
          <w:sz w:val="20"/>
          <w:szCs w:val="20"/>
          <w:lang w:val="en-US"/>
        </w:rPr>
      </w:pPr>
      <w:r w:rsidRPr="005B3207">
        <w:rPr>
          <w:rFonts w:ascii="Arial" w:hAnsi="Arial" w:cs="Arial"/>
          <w:strike/>
          <w:color w:val="8BFF00"/>
          <w:sz w:val="20"/>
          <w:szCs w:val="20"/>
          <w:lang w:val="en-US"/>
        </w:rPr>
        <w:t>That it will not set up any mechanism to reduce/suspend a pension paid in such circumstances as it does not believe this to be a prudent use of funds given the amounts that would be involved and the cost incurred in doing so.</w:t>
      </w:r>
      <w:r w:rsidRPr="005B3207">
        <w:rPr>
          <w:rFonts w:ascii="Arial" w:hAnsi="Arial" w:cs="Arial"/>
          <w:strike/>
          <w:color w:val="8BFF00"/>
          <w:sz w:val="20"/>
          <w:szCs w:val="20"/>
          <w:lang w:val="en-US"/>
        </w:rPr>
        <w:br/>
        <w:t>This discretion is therefore redundant to the authority.</w:t>
      </w:r>
    </w:p>
    <w:p w14:paraId="2C1B9B39" w14:textId="77777777" w:rsidR="004104EE" w:rsidRPr="000A38FD" w:rsidRDefault="004104EE" w:rsidP="00057B54">
      <w:pPr>
        <w:pStyle w:val="Default"/>
        <w:spacing w:after="2"/>
        <w:rPr>
          <w:b/>
          <w:bCs/>
          <w:sz w:val="20"/>
          <w:szCs w:val="20"/>
        </w:rPr>
      </w:pPr>
    </w:p>
    <w:p w14:paraId="1D6004D5" w14:textId="70AB6204" w:rsidR="00C65EF0" w:rsidRPr="000A38FD" w:rsidRDefault="00C65EF0" w:rsidP="00057B54">
      <w:pPr>
        <w:pStyle w:val="Default"/>
        <w:spacing w:after="2"/>
        <w:rPr>
          <w:b/>
          <w:bCs/>
          <w:color w:val="1F497D" w:themeColor="text2"/>
          <w:sz w:val="20"/>
          <w:szCs w:val="20"/>
        </w:rPr>
      </w:pPr>
      <w:r w:rsidRPr="000A38FD">
        <w:rPr>
          <w:b/>
          <w:bCs/>
          <w:color w:val="1F497D" w:themeColor="text2"/>
          <w:sz w:val="20"/>
          <w:szCs w:val="20"/>
        </w:rPr>
        <w:t>The Local Government (Early Termination of Employment) (Discretionary Compensation</w:t>
      </w:r>
      <w:proofErr w:type="gramStart"/>
      <w:r w:rsidRPr="000A38FD">
        <w:rPr>
          <w:b/>
          <w:bCs/>
          <w:color w:val="1F497D" w:themeColor="text2"/>
          <w:sz w:val="20"/>
          <w:szCs w:val="20"/>
        </w:rPr>
        <w:t>)</w:t>
      </w:r>
      <w:proofErr w:type="gramEnd"/>
      <w:r w:rsidR="00316303">
        <w:rPr>
          <w:b/>
          <w:bCs/>
          <w:color w:val="1F497D" w:themeColor="text2"/>
          <w:sz w:val="20"/>
          <w:szCs w:val="20"/>
        </w:rPr>
        <w:br/>
      </w:r>
      <w:r w:rsidRPr="000A38FD">
        <w:rPr>
          <w:b/>
          <w:bCs/>
          <w:color w:val="1F497D" w:themeColor="text2"/>
          <w:sz w:val="20"/>
          <w:szCs w:val="20"/>
        </w:rPr>
        <w:t>(England and Wales) Regulations 2006 (as amended)</w:t>
      </w:r>
    </w:p>
    <w:p w14:paraId="330B2865" w14:textId="77777777" w:rsidR="00A7347B" w:rsidRDefault="00A7347B" w:rsidP="00C46DBB">
      <w:pPr>
        <w:pStyle w:val="Default"/>
        <w:spacing w:after="2"/>
        <w:rPr>
          <w:b/>
          <w:bCs/>
          <w:sz w:val="20"/>
          <w:szCs w:val="20"/>
        </w:rPr>
      </w:pPr>
    </w:p>
    <w:p w14:paraId="5F17C9F1" w14:textId="2AF2611C" w:rsidR="00EF6FF7" w:rsidRPr="00A7347B" w:rsidRDefault="00EF6FF7" w:rsidP="00C46DBB">
      <w:pPr>
        <w:pStyle w:val="Default"/>
        <w:spacing w:after="2"/>
        <w:rPr>
          <w:b/>
          <w:bCs/>
          <w:color w:val="5F497A" w:themeColor="accent4" w:themeShade="BF"/>
          <w:sz w:val="20"/>
          <w:szCs w:val="20"/>
        </w:rPr>
      </w:pPr>
      <w:r w:rsidRPr="00A7347B">
        <w:rPr>
          <w:b/>
          <w:bCs/>
          <w:color w:val="5F497A" w:themeColor="accent4" w:themeShade="BF"/>
          <w:sz w:val="20"/>
          <w:szCs w:val="20"/>
        </w:rPr>
        <w:t xml:space="preserve">Note: </w:t>
      </w:r>
      <w:r w:rsidRPr="00A7347B">
        <w:rPr>
          <w:color w:val="5F497A" w:themeColor="accent4" w:themeShade="BF"/>
          <w:sz w:val="20"/>
          <w:szCs w:val="20"/>
        </w:rPr>
        <w:t>For the purposes of the above, 'local government' means employment with an employer who offers membership of the LGPS to its employees, regardless of whether or not the employee chooses to join the LGPS (except where the employer is an Admitted Body). Technically, an employee of an Admitted Body (i.e. a body that has applied to the administering authority to allow its employees to join the LGPS and has entered into a formal admission agreement) is only employed in 'local government' if he / she is a member of the LGPS.</w:t>
      </w:r>
    </w:p>
    <w:p w14:paraId="1A30323E" w14:textId="77777777" w:rsidR="00EF6FF7" w:rsidRPr="000A38FD" w:rsidRDefault="00EF6FF7" w:rsidP="00C46DBB">
      <w:pPr>
        <w:pStyle w:val="Default"/>
        <w:spacing w:after="2"/>
        <w:rPr>
          <w:b/>
          <w:bCs/>
          <w:sz w:val="20"/>
          <w:szCs w:val="20"/>
        </w:rPr>
      </w:pPr>
    </w:p>
    <w:p w14:paraId="56A01646" w14:textId="08230177" w:rsidR="00C65EF0" w:rsidRPr="000A38FD" w:rsidRDefault="00C65EF0" w:rsidP="00C46DBB">
      <w:pPr>
        <w:rPr>
          <w:rFonts w:ascii="Arial" w:hAnsi="Arial" w:cs="Arial"/>
          <w:b/>
          <w:bCs/>
          <w:color w:val="000000"/>
          <w:sz w:val="20"/>
          <w:szCs w:val="20"/>
          <w:lang w:val="en-US"/>
        </w:rPr>
      </w:pPr>
      <w:r w:rsidRPr="000A38FD">
        <w:rPr>
          <w:rFonts w:ascii="Arial" w:hAnsi="Arial" w:cs="Arial"/>
          <w:b/>
          <w:bCs/>
          <w:color w:val="000000"/>
          <w:sz w:val="20"/>
          <w:szCs w:val="20"/>
          <w:lang w:val="en-US"/>
        </w:rPr>
        <w:t>Regulation 5</w:t>
      </w:r>
    </w:p>
    <w:p w14:paraId="4C51C593" w14:textId="174FB80B" w:rsidR="00C65EF0" w:rsidRPr="000A38FD" w:rsidRDefault="00C65EF0" w:rsidP="00C65EF0">
      <w:pPr>
        <w:widowControl w:val="0"/>
        <w:autoSpaceDE w:val="0"/>
        <w:autoSpaceDN w:val="0"/>
        <w:adjustRightInd w:val="0"/>
        <w:rPr>
          <w:rFonts w:ascii="Arial" w:hAnsi="Arial" w:cs="Arial"/>
          <w:color w:val="000000"/>
          <w:sz w:val="20"/>
          <w:szCs w:val="20"/>
          <w:lang w:val="en-US"/>
        </w:rPr>
      </w:pPr>
      <w:r w:rsidRPr="000A38FD">
        <w:rPr>
          <w:rFonts w:ascii="Arial" w:hAnsi="Arial" w:cs="Arial"/>
          <w:color w:val="000000"/>
          <w:sz w:val="20"/>
          <w:szCs w:val="20"/>
          <w:lang w:val="en-US"/>
        </w:rPr>
        <w:t>To base redundancy payments on an actual weeks pay where this exceeds</w:t>
      </w:r>
      <w:r w:rsidR="004104EE" w:rsidRPr="000A38FD">
        <w:rPr>
          <w:rFonts w:ascii="Arial" w:hAnsi="Arial" w:cs="Arial"/>
          <w:color w:val="000000"/>
          <w:sz w:val="20"/>
          <w:szCs w:val="20"/>
          <w:lang w:val="en-US"/>
        </w:rPr>
        <w:t xml:space="preserve"> the </w:t>
      </w:r>
      <w:r w:rsidR="004104EE" w:rsidRPr="000A38FD">
        <w:rPr>
          <w:rFonts w:ascii="Arial" w:hAnsi="Arial" w:cs="Arial"/>
          <w:color w:val="000000"/>
          <w:sz w:val="20"/>
          <w:szCs w:val="20"/>
          <w:lang w:val="en-US"/>
        </w:rPr>
        <w:lastRenderedPageBreak/>
        <w:t xml:space="preserve">statutory </w:t>
      </w:r>
      <w:proofErr w:type="spellStart"/>
      <w:r w:rsidR="004104EE" w:rsidRPr="000A38FD">
        <w:rPr>
          <w:rFonts w:ascii="Arial" w:hAnsi="Arial" w:cs="Arial"/>
          <w:color w:val="000000"/>
          <w:sz w:val="20"/>
          <w:szCs w:val="20"/>
          <w:lang w:val="en-US"/>
        </w:rPr>
        <w:t>weeks</w:t>
      </w:r>
      <w:proofErr w:type="spellEnd"/>
      <w:r w:rsidR="004104EE" w:rsidRPr="000A38FD">
        <w:rPr>
          <w:rFonts w:ascii="Arial" w:hAnsi="Arial" w:cs="Arial"/>
          <w:color w:val="000000"/>
          <w:sz w:val="20"/>
          <w:szCs w:val="20"/>
          <w:lang w:val="en-US"/>
        </w:rPr>
        <w:t xml:space="preserve"> pay limit.</w:t>
      </w:r>
    </w:p>
    <w:p w14:paraId="20F5F89F" w14:textId="77777777" w:rsidR="004104EE" w:rsidRPr="000A38FD" w:rsidRDefault="004104EE" w:rsidP="00C65EF0">
      <w:pPr>
        <w:widowControl w:val="0"/>
        <w:autoSpaceDE w:val="0"/>
        <w:autoSpaceDN w:val="0"/>
        <w:adjustRightInd w:val="0"/>
        <w:rPr>
          <w:rFonts w:ascii="Arial" w:hAnsi="Arial" w:cs="Arial"/>
          <w:color w:val="000000"/>
          <w:sz w:val="20"/>
          <w:szCs w:val="20"/>
          <w:lang w:val="en-US"/>
        </w:rPr>
      </w:pPr>
    </w:p>
    <w:p w14:paraId="68B12B30" w14:textId="3A9FB820" w:rsidR="00B12038" w:rsidRPr="000A38FD" w:rsidRDefault="00B12038" w:rsidP="00B12038">
      <w:pPr>
        <w:pStyle w:val="Default"/>
        <w:rPr>
          <w:bCs/>
          <w:i/>
          <w:sz w:val="20"/>
          <w:szCs w:val="20"/>
        </w:rPr>
      </w:pPr>
      <w:r w:rsidRPr="000A38FD">
        <w:rPr>
          <w:bCs/>
          <w:i/>
          <w:sz w:val="20"/>
          <w:szCs w:val="20"/>
        </w:rPr>
        <w:t xml:space="preserve">The policy of </w:t>
      </w:r>
      <w:r w:rsidR="00D666A7">
        <w:rPr>
          <w:bCs/>
          <w:i/>
          <w:sz w:val="20"/>
          <w:szCs w:val="20"/>
        </w:rPr>
        <w:t>Haynes</w:t>
      </w:r>
      <w:r w:rsidR="00627D49" w:rsidRPr="000A38FD">
        <w:rPr>
          <w:bCs/>
          <w:i/>
          <w:sz w:val="20"/>
          <w:szCs w:val="20"/>
        </w:rPr>
        <w:t xml:space="preserve"> Parish Council</w:t>
      </w:r>
      <w:r w:rsidRPr="000A38FD">
        <w:rPr>
          <w:bCs/>
          <w:i/>
          <w:sz w:val="20"/>
          <w:szCs w:val="20"/>
        </w:rPr>
        <w:t xml:space="preserve"> is:</w:t>
      </w:r>
    </w:p>
    <w:p w14:paraId="270AE99E" w14:textId="77777777" w:rsidR="00B12038" w:rsidRPr="000A38FD" w:rsidRDefault="00B12038" w:rsidP="00B12038">
      <w:pPr>
        <w:widowControl w:val="0"/>
        <w:autoSpaceDE w:val="0"/>
        <w:autoSpaceDN w:val="0"/>
        <w:adjustRightInd w:val="0"/>
        <w:rPr>
          <w:rFonts w:ascii="Arial" w:hAnsi="Arial" w:cs="Arial"/>
          <w:bCs/>
          <w:i/>
          <w:color w:val="000000"/>
          <w:sz w:val="20"/>
          <w:szCs w:val="20"/>
          <w:lang w:val="en-US"/>
        </w:rPr>
      </w:pPr>
    </w:p>
    <w:p w14:paraId="085C582B" w14:textId="2DBA8670" w:rsidR="002B6E56" w:rsidRPr="000A38FD" w:rsidRDefault="00B12038" w:rsidP="002B6E56">
      <w:pPr>
        <w:widowControl w:val="0"/>
        <w:autoSpaceDE w:val="0"/>
        <w:autoSpaceDN w:val="0"/>
        <w:adjustRightInd w:val="0"/>
        <w:rPr>
          <w:rFonts w:ascii="Arial" w:hAnsi="Arial" w:cs="Arial"/>
          <w:bCs/>
          <w:i/>
          <w:color w:val="FF0000"/>
          <w:sz w:val="20"/>
          <w:szCs w:val="20"/>
          <w:lang w:val="en-US"/>
        </w:rPr>
      </w:pPr>
      <w:proofErr w:type="gramStart"/>
      <w:r w:rsidRPr="000A38FD">
        <w:rPr>
          <w:rFonts w:ascii="Arial" w:hAnsi="Arial" w:cs="Arial"/>
          <w:bCs/>
          <w:i/>
          <w:color w:val="FF0000"/>
          <w:sz w:val="20"/>
          <w:szCs w:val="20"/>
          <w:lang w:val="en-US"/>
        </w:rPr>
        <w:t>That it will base redundancy pay on actual pay where actual pay exceeds the statutory maximum under the Employment Rights Act 1996.</w:t>
      </w:r>
      <w:proofErr w:type="gramEnd"/>
    </w:p>
    <w:p w14:paraId="59AF2C15" w14:textId="77777777" w:rsidR="002B6E56" w:rsidRPr="000A38FD" w:rsidRDefault="002B6E56" w:rsidP="00C46DBB">
      <w:pPr>
        <w:rPr>
          <w:rFonts w:ascii="Arial" w:hAnsi="Arial" w:cs="Arial"/>
          <w:sz w:val="20"/>
          <w:szCs w:val="20"/>
        </w:rPr>
      </w:pPr>
    </w:p>
    <w:p w14:paraId="67C44E94" w14:textId="520B1DDE" w:rsidR="002B6E56" w:rsidRPr="000A38FD" w:rsidRDefault="002B6E56" w:rsidP="00C46DBB">
      <w:pPr>
        <w:rPr>
          <w:rFonts w:ascii="Arial" w:hAnsi="Arial" w:cs="Arial"/>
          <w:sz w:val="20"/>
          <w:szCs w:val="20"/>
        </w:rPr>
      </w:pPr>
      <w:r w:rsidRPr="000A38FD">
        <w:rPr>
          <w:rFonts w:ascii="Arial" w:hAnsi="Arial" w:cs="Arial"/>
          <w:sz w:val="20"/>
          <w:szCs w:val="20"/>
        </w:rPr>
        <w:t>Or</w:t>
      </w:r>
    </w:p>
    <w:p w14:paraId="6BA25F61" w14:textId="77777777" w:rsidR="002B6E56" w:rsidRPr="000A38FD" w:rsidRDefault="002B6E56" w:rsidP="00C46DBB">
      <w:pPr>
        <w:rPr>
          <w:rFonts w:ascii="Arial" w:hAnsi="Arial" w:cs="Arial"/>
          <w:sz w:val="20"/>
          <w:szCs w:val="20"/>
        </w:rPr>
      </w:pPr>
    </w:p>
    <w:p w14:paraId="0F85A9BD" w14:textId="3FCE93D2" w:rsidR="002B6E56" w:rsidRPr="005B3207" w:rsidRDefault="002B6E56" w:rsidP="00C46DBB">
      <w:pPr>
        <w:rPr>
          <w:rFonts w:ascii="Arial" w:hAnsi="Arial" w:cs="Arial"/>
          <w:strike/>
          <w:color w:val="8BFF00"/>
          <w:sz w:val="20"/>
          <w:szCs w:val="20"/>
          <w:lang w:val="en-US"/>
        </w:rPr>
      </w:pPr>
      <w:r w:rsidRPr="005B3207">
        <w:rPr>
          <w:rFonts w:ascii="Arial" w:hAnsi="Arial" w:cs="Arial"/>
          <w:strike/>
          <w:color w:val="8BFF00"/>
          <w:sz w:val="20"/>
          <w:szCs w:val="20"/>
          <w:lang w:val="en-US"/>
        </w:rPr>
        <w:t>That the authority will not generally increase statutory redundancy payments above statutory weekly pay limit</w:t>
      </w:r>
    </w:p>
    <w:p w14:paraId="71077714" w14:textId="77777777" w:rsidR="002B6E56" w:rsidRPr="000A38FD" w:rsidRDefault="002B6E56" w:rsidP="00C46DBB">
      <w:pPr>
        <w:rPr>
          <w:rFonts w:ascii="Arial" w:hAnsi="Arial" w:cs="Arial"/>
          <w:color w:val="548DD4" w:themeColor="text2" w:themeTint="99"/>
          <w:sz w:val="20"/>
          <w:szCs w:val="20"/>
        </w:rPr>
      </w:pPr>
    </w:p>
    <w:p w14:paraId="784EDAEC" w14:textId="411E1FD3" w:rsidR="00C65EF0" w:rsidRPr="000A38FD" w:rsidRDefault="00C65EF0" w:rsidP="00C46DBB">
      <w:pPr>
        <w:rPr>
          <w:rFonts w:ascii="Arial" w:hAnsi="Arial" w:cs="Arial"/>
          <w:b/>
          <w:bCs/>
          <w:color w:val="000000"/>
          <w:sz w:val="20"/>
          <w:szCs w:val="20"/>
          <w:lang w:val="en-US"/>
        </w:rPr>
      </w:pPr>
      <w:r w:rsidRPr="000A38FD">
        <w:rPr>
          <w:rFonts w:ascii="Arial" w:hAnsi="Arial" w:cs="Arial"/>
          <w:b/>
          <w:bCs/>
          <w:color w:val="000000"/>
          <w:sz w:val="20"/>
          <w:szCs w:val="20"/>
          <w:lang w:val="en-US"/>
        </w:rPr>
        <w:t>Regulation 6</w:t>
      </w:r>
    </w:p>
    <w:p w14:paraId="4759B8E1" w14:textId="77777777" w:rsidR="00C65EF0" w:rsidRPr="000A38FD" w:rsidRDefault="00C65EF0" w:rsidP="00C65EF0">
      <w:pPr>
        <w:widowControl w:val="0"/>
        <w:autoSpaceDE w:val="0"/>
        <w:autoSpaceDN w:val="0"/>
        <w:adjustRightInd w:val="0"/>
        <w:rPr>
          <w:rFonts w:ascii="Arial" w:hAnsi="Arial" w:cs="Arial"/>
          <w:color w:val="000000"/>
          <w:sz w:val="20"/>
          <w:szCs w:val="20"/>
          <w:lang w:val="en-US"/>
        </w:rPr>
      </w:pPr>
      <w:r w:rsidRPr="000A38FD">
        <w:rPr>
          <w:rFonts w:ascii="Arial" w:hAnsi="Arial" w:cs="Arial"/>
          <w:color w:val="000000"/>
          <w:sz w:val="20"/>
          <w:szCs w:val="20"/>
          <w:lang w:val="en-US"/>
        </w:rPr>
        <w:t xml:space="preserve">To award lump sum compensation of up to 104 </w:t>
      </w:r>
      <w:proofErr w:type="spellStart"/>
      <w:r w:rsidRPr="000A38FD">
        <w:rPr>
          <w:rFonts w:ascii="Arial" w:hAnsi="Arial" w:cs="Arial"/>
          <w:color w:val="000000"/>
          <w:sz w:val="20"/>
          <w:szCs w:val="20"/>
          <w:lang w:val="en-US"/>
        </w:rPr>
        <w:t>weeks</w:t>
      </w:r>
      <w:proofErr w:type="spellEnd"/>
      <w:r w:rsidRPr="000A38FD">
        <w:rPr>
          <w:rFonts w:ascii="Arial" w:hAnsi="Arial" w:cs="Arial"/>
          <w:color w:val="000000"/>
          <w:sz w:val="20"/>
          <w:szCs w:val="20"/>
          <w:lang w:val="en-US"/>
        </w:rPr>
        <w:t xml:space="preserve"> pay in cases of redundancy, termination of employment on efficiency grounds, or cessation of a joint appointment. </w:t>
      </w:r>
    </w:p>
    <w:p w14:paraId="13AEBB42" w14:textId="77777777" w:rsidR="00C46DBB" w:rsidRPr="000A38FD" w:rsidRDefault="00C46DBB" w:rsidP="00C46DBB">
      <w:pPr>
        <w:pStyle w:val="Default"/>
        <w:spacing w:after="2"/>
        <w:rPr>
          <w:b/>
          <w:bCs/>
          <w:sz w:val="20"/>
          <w:szCs w:val="20"/>
        </w:rPr>
      </w:pPr>
    </w:p>
    <w:p w14:paraId="7CB252EC" w14:textId="0A326924" w:rsidR="00B12038" w:rsidRPr="000A38FD" w:rsidRDefault="00B12038" w:rsidP="00B12038">
      <w:pPr>
        <w:pStyle w:val="Default"/>
        <w:rPr>
          <w:bCs/>
          <w:i/>
          <w:sz w:val="20"/>
          <w:szCs w:val="20"/>
        </w:rPr>
      </w:pPr>
      <w:r w:rsidRPr="000A38FD">
        <w:rPr>
          <w:bCs/>
          <w:i/>
          <w:sz w:val="20"/>
          <w:szCs w:val="20"/>
        </w:rPr>
        <w:t xml:space="preserve">The policy of </w:t>
      </w:r>
      <w:r w:rsidR="00D666A7">
        <w:rPr>
          <w:bCs/>
          <w:i/>
          <w:sz w:val="20"/>
          <w:szCs w:val="20"/>
        </w:rPr>
        <w:t xml:space="preserve">Haynes </w:t>
      </w:r>
      <w:r w:rsidR="00627D49" w:rsidRPr="000A38FD">
        <w:rPr>
          <w:bCs/>
          <w:i/>
          <w:sz w:val="20"/>
          <w:szCs w:val="20"/>
        </w:rPr>
        <w:t>Parish Council</w:t>
      </w:r>
      <w:r w:rsidRPr="000A38FD">
        <w:rPr>
          <w:bCs/>
          <w:i/>
          <w:sz w:val="20"/>
          <w:szCs w:val="20"/>
        </w:rPr>
        <w:t xml:space="preserve"> is:</w:t>
      </w:r>
    </w:p>
    <w:p w14:paraId="4C8F44B3" w14:textId="77777777" w:rsidR="00C65EF0" w:rsidRPr="000A38FD" w:rsidRDefault="00C65EF0" w:rsidP="00C46DBB">
      <w:pPr>
        <w:pStyle w:val="Default"/>
        <w:spacing w:after="2"/>
        <w:rPr>
          <w:bCs/>
          <w:i/>
          <w:sz w:val="20"/>
          <w:szCs w:val="20"/>
        </w:rPr>
      </w:pPr>
    </w:p>
    <w:p w14:paraId="76BFA9A1" w14:textId="4A5A23EF" w:rsidR="00B12038" w:rsidRPr="000A38FD" w:rsidRDefault="005A6126" w:rsidP="00B12038">
      <w:pPr>
        <w:widowControl w:val="0"/>
        <w:autoSpaceDE w:val="0"/>
        <w:autoSpaceDN w:val="0"/>
        <w:adjustRightInd w:val="0"/>
        <w:rPr>
          <w:rFonts w:ascii="Arial" w:hAnsi="Arial" w:cs="Arial"/>
          <w:color w:val="FF0000"/>
          <w:sz w:val="20"/>
          <w:szCs w:val="20"/>
          <w:lang w:val="en-US"/>
        </w:rPr>
      </w:pPr>
      <w:r w:rsidRPr="000A38FD">
        <w:rPr>
          <w:rFonts w:ascii="Arial" w:hAnsi="Arial" w:cs="Arial"/>
          <w:color w:val="FF0000"/>
          <w:sz w:val="20"/>
          <w:szCs w:val="20"/>
          <w:lang w:val="en-US"/>
        </w:rPr>
        <w:t xml:space="preserve">That </w:t>
      </w:r>
      <w:r w:rsidR="00627D49" w:rsidRPr="000A38FD">
        <w:rPr>
          <w:rFonts w:ascii="Arial" w:hAnsi="Arial" w:cs="Arial"/>
          <w:color w:val="FF0000"/>
          <w:sz w:val="20"/>
          <w:szCs w:val="20"/>
          <w:lang w:val="en-US"/>
        </w:rPr>
        <w:t>the authority</w:t>
      </w:r>
      <w:r w:rsidRPr="000A38FD">
        <w:rPr>
          <w:rFonts w:ascii="Arial" w:hAnsi="Arial" w:cs="Arial"/>
          <w:color w:val="FF0000"/>
          <w:sz w:val="20"/>
          <w:szCs w:val="20"/>
          <w:lang w:val="en-US"/>
        </w:rPr>
        <w:t xml:space="preserve"> </w:t>
      </w:r>
      <w:r w:rsidR="00B12038" w:rsidRPr="000A38FD">
        <w:rPr>
          <w:rFonts w:ascii="Arial" w:hAnsi="Arial" w:cs="Arial"/>
          <w:color w:val="FF0000"/>
          <w:sz w:val="20"/>
          <w:szCs w:val="20"/>
          <w:lang w:val="en-US"/>
        </w:rPr>
        <w:t>would not have sought to normally pay compensation under this Regulation except to ensure that an employee whose employment was terminated by reason of redundancy received, under Regulation 5 of the Compensation Regulations</w:t>
      </w:r>
      <w:r w:rsidR="009E0BC4" w:rsidRPr="000A38FD">
        <w:rPr>
          <w:rFonts w:ascii="Arial" w:hAnsi="Arial" w:cs="Arial"/>
          <w:color w:val="FF0000"/>
          <w:sz w:val="20"/>
          <w:szCs w:val="20"/>
          <w:lang w:val="en-US"/>
        </w:rPr>
        <w:t>,</w:t>
      </w:r>
      <w:r w:rsidR="00B12038" w:rsidRPr="000A38FD">
        <w:rPr>
          <w:rFonts w:ascii="Arial" w:hAnsi="Arial" w:cs="Arial"/>
          <w:color w:val="FF0000"/>
          <w:sz w:val="20"/>
          <w:szCs w:val="20"/>
          <w:lang w:val="en-US"/>
        </w:rPr>
        <w:t xml:space="preserve"> and this Regulation</w:t>
      </w:r>
      <w:r w:rsidR="009E0BC4" w:rsidRPr="000A38FD">
        <w:rPr>
          <w:rFonts w:ascii="Arial" w:hAnsi="Arial" w:cs="Arial"/>
          <w:color w:val="FF0000"/>
          <w:sz w:val="20"/>
          <w:szCs w:val="20"/>
          <w:lang w:val="en-US"/>
        </w:rPr>
        <w:t>,</w:t>
      </w:r>
      <w:r w:rsidR="00B12038" w:rsidRPr="000A38FD">
        <w:rPr>
          <w:rFonts w:ascii="Arial" w:hAnsi="Arial" w:cs="Arial"/>
          <w:color w:val="FF0000"/>
          <w:sz w:val="20"/>
          <w:szCs w:val="20"/>
          <w:lang w:val="en-US"/>
        </w:rPr>
        <w:t xml:space="preserve"> a total of up to 30 </w:t>
      </w:r>
      <w:proofErr w:type="spellStart"/>
      <w:r w:rsidR="00B12038" w:rsidRPr="000A38FD">
        <w:rPr>
          <w:rFonts w:ascii="Arial" w:hAnsi="Arial" w:cs="Arial"/>
          <w:color w:val="FF0000"/>
          <w:sz w:val="20"/>
          <w:szCs w:val="20"/>
          <w:lang w:val="en-US"/>
        </w:rPr>
        <w:t>weeks</w:t>
      </w:r>
      <w:proofErr w:type="spellEnd"/>
      <w:r w:rsidR="00B12038" w:rsidRPr="000A38FD">
        <w:rPr>
          <w:rFonts w:ascii="Arial" w:hAnsi="Arial" w:cs="Arial"/>
          <w:color w:val="FF0000"/>
          <w:sz w:val="20"/>
          <w:szCs w:val="20"/>
          <w:lang w:val="en-US"/>
        </w:rPr>
        <w:t xml:space="preserve"> pay calculated in accordance with the Statutory Redundancy Pay Table.</w:t>
      </w:r>
    </w:p>
    <w:p w14:paraId="596F5E6F" w14:textId="77777777" w:rsidR="00F64E08" w:rsidRPr="000A38FD" w:rsidRDefault="00F64E08" w:rsidP="00B12038">
      <w:pPr>
        <w:widowControl w:val="0"/>
        <w:autoSpaceDE w:val="0"/>
        <w:autoSpaceDN w:val="0"/>
        <w:adjustRightInd w:val="0"/>
        <w:rPr>
          <w:rFonts w:ascii="Arial" w:hAnsi="Arial" w:cs="Arial"/>
          <w:color w:val="FF0000"/>
          <w:sz w:val="20"/>
          <w:szCs w:val="20"/>
          <w:lang w:val="en-US"/>
        </w:rPr>
      </w:pPr>
    </w:p>
    <w:p w14:paraId="35D888D7" w14:textId="3EFD63AA" w:rsidR="005A6126" w:rsidRPr="000A38FD" w:rsidRDefault="00B12038" w:rsidP="00B12038">
      <w:pPr>
        <w:widowControl w:val="0"/>
        <w:autoSpaceDE w:val="0"/>
        <w:autoSpaceDN w:val="0"/>
        <w:adjustRightInd w:val="0"/>
        <w:rPr>
          <w:rFonts w:ascii="Arial" w:hAnsi="Arial" w:cs="Arial"/>
          <w:bCs/>
          <w:i/>
          <w:color w:val="000000"/>
          <w:sz w:val="20"/>
          <w:szCs w:val="20"/>
          <w:lang w:val="en-US"/>
        </w:rPr>
      </w:pPr>
      <w:r w:rsidRPr="000A38FD">
        <w:rPr>
          <w:rFonts w:ascii="Arial" w:hAnsi="Arial" w:cs="Arial"/>
          <w:bCs/>
          <w:i/>
          <w:color w:val="000000"/>
          <w:sz w:val="20"/>
          <w:szCs w:val="20"/>
          <w:lang w:val="en-US"/>
        </w:rPr>
        <w:t xml:space="preserve">It should be Noted that: The effect of </w:t>
      </w:r>
      <w:r w:rsidR="00627D49" w:rsidRPr="000A38FD">
        <w:rPr>
          <w:rFonts w:ascii="Arial" w:hAnsi="Arial" w:cs="Arial"/>
          <w:bCs/>
          <w:i/>
          <w:color w:val="000000"/>
          <w:sz w:val="20"/>
          <w:szCs w:val="20"/>
          <w:lang w:val="en-US"/>
        </w:rPr>
        <w:t>the authority</w:t>
      </w:r>
      <w:r w:rsidR="00085454" w:rsidRPr="000A38FD">
        <w:rPr>
          <w:rFonts w:ascii="Arial" w:hAnsi="Arial" w:cs="Arial"/>
          <w:bCs/>
          <w:i/>
          <w:color w:val="000000"/>
          <w:sz w:val="20"/>
          <w:szCs w:val="20"/>
          <w:lang w:val="en-US"/>
        </w:rPr>
        <w:t>’</w:t>
      </w:r>
      <w:r w:rsidRPr="000A38FD">
        <w:rPr>
          <w:rFonts w:ascii="Arial" w:hAnsi="Arial" w:cs="Arial"/>
          <w:bCs/>
          <w:i/>
          <w:color w:val="000000"/>
          <w:sz w:val="20"/>
          <w:szCs w:val="20"/>
          <w:lang w:val="en-US"/>
        </w:rPr>
        <w:t xml:space="preserve">s policy on the exercise of its discretions under Regulations 5 and 6 of the Compensation Regulations is that a person whose employment is terminated by reason of redundancy will be paid up to 30 weeks’ pay calculated in accordance with the Statutory Redundancy Pay Table. </w:t>
      </w:r>
    </w:p>
    <w:p w14:paraId="42E3743B" w14:textId="77777777" w:rsidR="005A6126" w:rsidRPr="000A38FD" w:rsidRDefault="005A6126" w:rsidP="00B12038">
      <w:pPr>
        <w:widowControl w:val="0"/>
        <w:autoSpaceDE w:val="0"/>
        <w:autoSpaceDN w:val="0"/>
        <w:adjustRightInd w:val="0"/>
        <w:rPr>
          <w:rFonts w:ascii="Arial" w:hAnsi="Arial" w:cs="Arial"/>
          <w:bCs/>
          <w:i/>
          <w:color w:val="000000"/>
          <w:sz w:val="20"/>
          <w:szCs w:val="20"/>
          <w:lang w:val="en-US"/>
        </w:rPr>
      </w:pPr>
    </w:p>
    <w:p w14:paraId="6C6D6F93" w14:textId="77777777" w:rsidR="00F64E08" w:rsidRPr="000A38FD" w:rsidRDefault="00B12038" w:rsidP="00B12038">
      <w:pPr>
        <w:widowControl w:val="0"/>
        <w:autoSpaceDE w:val="0"/>
        <w:autoSpaceDN w:val="0"/>
        <w:adjustRightInd w:val="0"/>
        <w:rPr>
          <w:rFonts w:ascii="Arial" w:hAnsi="Arial" w:cs="Arial"/>
          <w:bCs/>
          <w:i/>
          <w:color w:val="000000"/>
          <w:sz w:val="20"/>
          <w:szCs w:val="20"/>
          <w:lang w:val="en-US"/>
        </w:rPr>
      </w:pPr>
      <w:r w:rsidRPr="000A38FD">
        <w:rPr>
          <w:rFonts w:ascii="Arial" w:hAnsi="Arial" w:cs="Arial"/>
          <w:bCs/>
          <w:i/>
          <w:color w:val="000000"/>
          <w:sz w:val="20"/>
          <w:szCs w:val="20"/>
          <w:lang w:val="en-US"/>
        </w:rPr>
        <w:t xml:space="preserve">A </w:t>
      </w:r>
      <w:proofErr w:type="gramStart"/>
      <w:r w:rsidRPr="000A38FD">
        <w:rPr>
          <w:rFonts w:ascii="Arial" w:hAnsi="Arial" w:cs="Arial"/>
          <w:bCs/>
          <w:i/>
          <w:color w:val="000000"/>
          <w:sz w:val="20"/>
          <w:szCs w:val="20"/>
          <w:lang w:val="en-US"/>
        </w:rPr>
        <w:t>person</w:t>
      </w:r>
      <w:proofErr w:type="gramEnd"/>
      <w:r w:rsidRPr="000A38FD">
        <w:rPr>
          <w:rFonts w:ascii="Arial" w:hAnsi="Arial" w:cs="Arial"/>
          <w:bCs/>
          <w:i/>
          <w:color w:val="000000"/>
          <w:sz w:val="20"/>
          <w:szCs w:val="20"/>
          <w:lang w:val="en-US"/>
        </w:rPr>
        <w:t xml:space="preserve"> whose employment is terminated in the interests of the efficient exercise of </w:t>
      </w:r>
      <w:r w:rsidR="00627D49" w:rsidRPr="000A38FD">
        <w:rPr>
          <w:rFonts w:ascii="Arial" w:hAnsi="Arial" w:cs="Arial"/>
          <w:bCs/>
          <w:i/>
          <w:color w:val="000000"/>
          <w:sz w:val="20"/>
          <w:szCs w:val="20"/>
          <w:lang w:val="en-US"/>
        </w:rPr>
        <w:t>the authority</w:t>
      </w:r>
      <w:r w:rsidRPr="000A38FD">
        <w:rPr>
          <w:rFonts w:ascii="Arial" w:hAnsi="Arial" w:cs="Arial"/>
          <w:bCs/>
          <w:i/>
          <w:color w:val="000000"/>
          <w:sz w:val="20"/>
          <w:szCs w:val="20"/>
          <w:lang w:val="en-US"/>
        </w:rPr>
        <w:t>’s functions, or where the other holder of a joint appointment leaves, will not normally be paid compensation under these Regulations.</w:t>
      </w:r>
    </w:p>
    <w:p w14:paraId="6482439D" w14:textId="77777777" w:rsidR="00F64E08" w:rsidRPr="000A38FD" w:rsidRDefault="00F64E08" w:rsidP="00B12038">
      <w:pPr>
        <w:widowControl w:val="0"/>
        <w:autoSpaceDE w:val="0"/>
        <w:autoSpaceDN w:val="0"/>
        <w:adjustRightInd w:val="0"/>
        <w:rPr>
          <w:rFonts w:ascii="Arial" w:hAnsi="Arial" w:cs="Arial"/>
          <w:bCs/>
          <w:i/>
          <w:color w:val="000000"/>
          <w:sz w:val="20"/>
          <w:szCs w:val="20"/>
          <w:lang w:val="en-US"/>
        </w:rPr>
      </w:pPr>
    </w:p>
    <w:p w14:paraId="7468C163" w14:textId="1C5E7CAD" w:rsidR="00F64E08" w:rsidRPr="000A38FD" w:rsidRDefault="00F64E08" w:rsidP="00B12038">
      <w:pPr>
        <w:widowControl w:val="0"/>
        <w:autoSpaceDE w:val="0"/>
        <w:autoSpaceDN w:val="0"/>
        <w:adjustRightInd w:val="0"/>
        <w:rPr>
          <w:rFonts w:ascii="Arial" w:hAnsi="Arial" w:cs="Arial"/>
          <w:bCs/>
          <w:i/>
          <w:color w:val="000000"/>
          <w:sz w:val="20"/>
          <w:szCs w:val="20"/>
          <w:lang w:val="en-US"/>
        </w:rPr>
      </w:pPr>
      <w:r w:rsidRPr="000A38FD">
        <w:rPr>
          <w:rFonts w:ascii="Arial" w:hAnsi="Arial" w:cs="Arial"/>
          <w:bCs/>
          <w:i/>
          <w:color w:val="000000"/>
          <w:sz w:val="20"/>
          <w:szCs w:val="20"/>
          <w:lang w:val="en-US"/>
        </w:rPr>
        <w:t>Or</w:t>
      </w:r>
    </w:p>
    <w:p w14:paraId="400B7862" w14:textId="77777777" w:rsidR="00F64E08" w:rsidRPr="000A38FD" w:rsidRDefault="00F64E08" w:rsidP="00F64E08">
      <w:pPr>
        <w:widowControl w:val="0"/>
        <w:autoSpaceDE w:val="0"/>
        <w:autoSpaceDN w:val="0"/>
        <w:adjustRightInd w:val="0"/>
        <w:rPr>
          <w:rFonts w:ascii="Arial" w:hAnsi="Arial" w:cs="Arial"/>
          <w:color w:val="8BFF00"/>
          <w:sz w:val="20"/>
          <w:szCs w:val="20"/>
          <w:lang w:val="en-US"/>
        </w:rPr>
      </w:pPr>
    </w:p>
    <w:p w14:paraId="2EFBA915" w14:textId="74884AB5" w:rsidR="00B12038" w:rsidRPr="005B3207" w:rsidRDefault="00F64E08" w:rsidP="00F64E08">
      <w:pPr>
        <w:pStyle w:val="Default"/>
        <w:spacing w:after="2"/>
        <w:rPr>
          <w:strike/>
          <w:color w:val="8BFF00"/>
          <w:sz w:val="20"/>
          <w:szCs w:val="20"/>
        </w:rPr>
      </w:pPr>
      <w:r w:rsidRPr="005B3207">
        <w:rPr>
          <w:strike/>
          <w:color w:val="8BFF00"/>
          <w:sz w:val="20"/>
          <w:szCs w:val="20"/>
        </w:rPr>
        <w:t>That the authority will not award lump sum compensation in cases of redundancy (except where obliged to by virtue of TUPE), termination of employment on efficiency grounds, or cessation of a joint appointment unless there are exceptional/compelling reasons to do so.</w:t>
      </w:r>
    </w:p>
    <w:p w14:paraId="2BA6E795" w14:textId="77777777" w:rsidR="00F64E08" w:rsidRPr="005B3207" w:rsidRDefault="00F64E08" w:rsidP="00F64E08">
      <w:pPr>
        <w:pStyle w:val="Default"/>
        <w:spacing w:after="2"/>
        <w:rPr>
          <w:strike/>
          <w:color w:val="8BFF00"/>
          <w:sz w:val="20"/>
          <w:szCs w:val="20"/>
        </w:rPr>
      </w:pPr>
    </w:p>
    <w:p w14:paraId="28FA45A1" w14:textId="334CE79A" w:rsidR="00234E56" w:rsidRPr="000A38FD" w:rsidRDefault="00234E56" w:rsidP="00057B54">
      <w:pPr>
        <w:pStyle w:val="Default"/>
        <w:spacing w:after="2"/>
        <w:rPr>
          <w:b/>
          <w:bCs/>
          <w:color w:val="1F497D" w:themeColor="text2"/>
          <w:sz w:val="20"/>
          <w:szCs w:val="20"/>
        </w:rPr>
      </w:pPr>
      <w:r w:rsidRPr="000A38FD">
        <w:rPr>
          <w:b/>
          <w:bCs/>
          <w:color w:val="1F497D" w:themeColor="text2"/>
          <w:sz w:val="20"/>
          <w:szCs w:val="20"/>
        </w:rPr>
        <w:t xml:space="preserve">The Local Government (Discretionary Payments) (Injury Allowances) </w:t>
      </w:r>
      <w:r w:rsidRPr="000A38FD">
        <w:rPr>
          <w:b/>
          <w:bCs/>
          <w:color w:val="1F497D" w:themeColor="text2"/>
          <w:sz w:val="20"/>
          <w:szCs w:val="20"/>
        </w:rPr>
        <w:lastRenderedPageBreak/>
        <w:t>Regulations 2011</w:t>
      </w:r>
    </w:p>
    <w:p w14:paraId="41A818DD" w14:textId="77777777" w:rsidR="00CF431B" w:rsidRPr="000A38FD" w:rsidRDefault="00CF431B" w:rsidP="00CF431B">
      <w:pPr>
        <w:widowControl w:val="0"/>
        <w:autoSpaceDE w:val="0"/>
        <w:autoSpaceDN w:val="0"/>
        <w:adjustRightInd w:val="0"/>
        <w:rPr>
          <w:rFonts w:ascii="Arial" w:hAnsi="Arial" w:cs="Arial"/>
          <w:bCs/>
          <w:i/>
          <w:color w:val="000000"/>
          <w:sz w:val="20"/>
          <w:szCs w:val="20"/>
          <w:lang w:val="en-US"/>
        </w:rPr>
      </w:pPr>
    </w:p>
    <w:p w14:paraId="4AF07C67" w14:textId="4DE2A8B4" w:rsidR="00057B54" w:rsidRPr="000A38FD" w:rsidRDefault="00057B54" w:rsidP="00CF431B">
      <w:pPr>
        <w:widowControl w:val="0"/>
        <w:autoSpaceDE w:val="0"/>
        <w:autoSpaceDN w:val="0"/>
        <w:adjustRightInd w:val="0"/>
        <w:rPr>
          <w:rFonts w:ascii="Arial" w:hAnsi="Arial" w:cs="Arial"/>
          <w:bCs/>
          <w:i/>
          <w:color w:val="000000"/>
          <w:sz w:val="20"/>
          <w:szCs w:val="20"/>
          <w:lang w:val="en-US"/>
        </w:rPr>
      </w:pPr>
      <w:r w:rsidRPr="000A38FD">
        <w:rPr>
          <w:rFonts w:ascii="Arial" w:hAnsi="Arial" w:cs="Arial"/>
          <w:bCs/>
          <w:i/>
          <w:color w:val="000000"/>
          <w:sz w:val="20"/>
          <w:szCs w:val="20"/>
          <w:lang w:val="en-US"/>
        </w:rPr>
        <w:t>Formulating and publishing a policy under the Injury Allowances Regulations 2011</w:t>
      </w:r>
      <w:r w:rsidR="00CF431B" w:rsidRPr="000A38FD">
        <w:rPr>
          <w:rFonts w:ascii="Arial" w:hAnsi="Arial" w:cs="Arial"/>
          <w:bCs/>
          <w:i/>
          <w:color w:val="000000"/>
          <w:sz w:val="20"/>
          <w:szCs w:val="20"/>
          <w:lang w:val="en-US"/>
        </w:rPr>
        <w:t xml:space="preserve"> </w:t>
      </w:r>
      <w:r w:rsidRPr="000A38FD">
        <w:rPr>
          <w:rFonts w:ascii="Arial" w:hAnsi="Arial" w:cs="Arial"/>
          <w:bCs/>
          <w:i/>
          <w:color w:val="000000"/>
          <w:sz w:val="20"/>
          <w:szCs w:val="20"/>
          <w:lang w:val="en-US"/>
        </w:rPr>
        <w:t>Each LGPS employer is required to formulate, publish and keep under review the policy that it will apply in the exercise of its discretionary powers to make any award under the Injury Allowances Regulations.</w:t>
      </w:r>
    </w:p>
    <w:p w14:paraId="05A802AF" w14:textId="77777777" w:rsidR="00234E56" w:rsidRPr="000A38FD" w:rsidRDefault="00234E56">
      <w:pPr>
        <w:rPr>
          <w:rFonts w:ascii="Arial" w:hAnsi="Arial" w:cs="Arial"/>
          <w:bCs/>
          <w:i/>
          <w:color w:val="000000"/>
          <w:sz w:val="20"/>
          <w:szCs w:val="20"/>
          <w:lang w:val="en-US"/>
        </w:rPr>
      </w:pPr>
    </w:p>
    <w:p w14:paraId="197B99DE" w14:textId="33B51F63" w:rsidR="00234E56" w:rsidRPr="000A38FD" w:rsidRDefault="00234E56">
      <w:pPr>
        <w:rPr>
          <w:rFonts w:ascii="Arial" w:hAnsi="Arial" w:cs="Arial"/>
          <w:b/>
          <w:bCs/>
          <w:color w:val="000000"/>
          <w:sz w:val="20"/>
          <w:szCs w:val="20"/>
          <w:lang w:val="en-US"/>
        </w:rPr>
      </w:pPr>
      <w:r w:rsidRPr="000A38FD">
        <w:rPr>
          <w:rFonts w:ascii="Arial" w:hAnsi="Arial" w:cs="Arial"/>
          <w:b/>
          <w:bCs/>
          <w:color w:val="000000"/>
          <w:sz w:val="20"/>
          <w:szCs w:val="20"/>
          <w:lang w:val="en-US"/>
        </w:rPr>
        <w:t>Regulation 3(1)</w:t>
      </w:r>
    </w:p>
    <w:p w14:paraId="2E571F35" w14:textId="29835474" w:rsidR="00234E56" w:rsidRPr="000A38FD" w:rsidRDefault="00234E56" w:rsidP="00234E56">
      <w:pPr>
        <w:widowControl w:val="0"/>
        <w:autoSpaceDE w:val="0"/>
        <w:autoSpaceDN w:val="0"/>
        <w:adjustRightInd w:val="0"/>
        <w:rPr>
          <w:rFonts w:ascii="Arial" w:hAnsi="Arial" w:cs="Arial"/>
          <w:bCs/>
          <w:i/>
          <w:color w:val="000000"/>
          <w:sz w:val="20"/>
          <w:szCs w:val="20"/>
          <w:lang w:val="en-US"/>
        </w:rPr>
      </w:pPr>
      <w:r w:rsidRPr="000A38FD">
        <w:rPr>
          <w:rFonts w:ascii="Arial" w:hAnsi="Arial" w:cs="Arial"/>
          <w:bCs/>
          <w:i/>
          <w:color w:val="000000"/>
          <w:sz w:val="20"/>
          <w:szCs w:val="20"/>
          <w:lang w:val="en-US"/>
        </w:rPr>
        <w:t xml:space="preserve">Whether to grant an injury allowance following reduction in remuneration as a result of sustaining an injury or contracting a disease in the course of </w:t>
      </w:r>
      <w:r w:rsidR="00B12038" w:rsidRPr="000A38FD">
        <w:rPr>
          <w:rFonts w:ascii="Arial" w:hAnsi="Arial" w:cs="Arial"/>
          <w:bCs/>
          <w:i/>
          <w:color w:val="000000"/>
          <w:sz w:val="20"/>
          <w:szCs w:val="20"/>
          <w:lang w:val="en-US"/>
        </w:rPr>
        <w:t>carrying out duties of the job.</w:t>
      </w:r>
    </w:p>
    <w:p w14:paraId="5DD75922" w14:textId="77777777" w:rsidR="00B12038" w:rsidRPr="000A38FD" w:rsidRDefault="00B12038" w:rsidP="00234E56">
      <w:pPr>
        <w:widowControl w:val="0"/>
        <w:autoSpaceDE w:val="0"/>
        <w:autoSpaceDN w:val="0"/>
        <w:adjustRightInd w:val="0"/>
        <w:rPr>
          <w:rFonts w:ascii="Arial" w:hAnsi="Arial" w:cs="Arial"/>
          <w:bCs/>
          <w:i/>
          <w:color w:val="000000"/>
          <w:sz w:val="20"/>
          <w:szCs w:val="20"/>
          <w:lang w:val="en-US"/>
        </w:rPr>
      </w:pPr>
    </w:p>
    <w:p w14:paraId="5ACD6E22" w14:textId="4BD6A683" w:rsidR="00B4310C" w:rsidRPr="000A38FD" w:rsidRDefault="00B4310C" w:rsidP="00B4310C">
      <w:pPr>
        <w:pStyle w:val="Default"/>
        <w:rPr>
          <w:bCs/>
          <w:i/>
          <w:sz w:val="20"/>
          <w:szCs w:val="20"/>
        </w:rPr>
      </w:pPr>
      <w:r w:rsidRPr="000A38FD">
        <w:rPr>
          <w:bCs/>
          <w:i/>
          <w:sz w:val="20"/>
          <w:szCs w:val="20"/>
        </w:rPr>
        <w:t xml:space="preserve">The policy of </w:t>
      </w:r>
      <w:r w:rsidR="00D666A7">
        <w:rPr>
          <w:bCs/>
          <w:i/>
          <w:sz w:val="20"/>
          <w:szCs w:val="20"/>
        </w:rPr>
        <w:t>Haynes</w:t>
      </w:r>
      <w:r w:rsidR="00627D49" w:rsidRPr="000A38FD">
        <w:rPr>
          <w:bCs/>
          <w:i/>
          <w:sz w:val="20"/>
          <w:szCs w:val="20"/>
        </w:rPr>
        <w:t xml:space="preserve"> Parish Council</w:t>
      </w:r>
      <w:r w:rsidRPr="000A38FD">
        <w:rPr>
          <w:bCs/>
          <w:i/>
          <w:sz w:val="20"/>
          <w:szCs w:val="20"/>
        </w:rPr>
        <w:t xml:space="preserve"> is:</w:t>
      </w:r>
    </w:p>
    <w:p w14:paraId="1606F4A2" w14:textId="77777777" w:rsidR="00B4310C" w:rsidRPr="000A38FD" w:rsidRDefault="00B4310C" w:rsidP="00B4310C">
      <w:pPr>
        <w:rPr>
          <w:rFonts w:ascii="Arial" w:hAnsi="Arial" w:cs="Arial"/>
          <w:bCs/>
          <w:i/>
          <w:color w:val="000000"/>
          <w:sz w:val="20"/>
          <w:szCs w:val="20"/>
          <w:lang w:val="en-US"/>
        </w:rPr>
      </w:pPr>
    </w:p>
    <w:p w14:paraId="264A9AB8" w14:textId="709EF8FF" w:rsidR="009E0BC4" w:rsidRPr="000A38FD" w:rsidRDefault="00B4310C" w:rsidP="00B4310C">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w:t>
      </w:r>
      <w:r w:rsidR="00627D49" w:rsidRPr="000A38FD">
        <w:rPr>
          <w:rFonts w:ascii="Arial" w:hAnsi="Arial" w:cs="Arial"/>
          <w:bCs/>
          <w:i/>
          <w:color w:val="FF0000"/>
          <w:sz w:val="20"/>
          <w:szCs w:val="20"/>
          <w:lang w:val="en-US"/>
        </w:rPr>
        <w:t>the authority</w:t>
      </w:r>
      <w:r w:rsidRPr="000A38FD">
        <w:rPr>
          <w:rFonts w:ascii="Arial" w:hAnsi="Arial" w:cs="Arial"/>
          <w:bCs/>
          <w:i/>
          <w:color w:val="FF0000"/>
          <w:sz w:val="20"/>
          <w:szCs w:val="20"/>
          <w:lang w:val="en-US"/>
        </w:rPr>
        <w:t xml:space="preserve"> has, after due regard to the facility, determined not to adopt the discretionary powers in respect of the injury allowance regulations as it cannot be satisfied that such a policy would be workable, affordable and reasonable having regard to the foreseeable cost and the use of public funds. </w:t>
      </w:r>
    </w:p>
    <w:p w14:paraId="0326111F" w14:textId="77777777" w:rsidR="009E0BC4" w:rsidRPr="000A38FD" w:rsidRDefault="009E0BC4" w:rsidP="00B4310C">
      <w:pPr>
        <w:widowControl w:val="0"/>
        <w:autoSpaceDE w:val="0"/>
        <w:autoSpaceDN w:val="0"/>
        <w:adjustRightInd w:val="0"/>
        <w:rPr>
          <w:rFonts w:ascii="Arial" w:hAnsi="Arial" w:cs="Arial"/>
          <w:bCs/>
          <w:i/>
          <w:color w:val="FF0000"/>
          <w:sz w:val="20"/>
          <w:szCs w:val="20"/>
          <w:lang w:val="en-US"/>
        </w:rPr>
      </w:pPr>
    </w:p>
    <w:p w14:paraId="23E39C02" w14:textId="2AB9CD64" w:rsidR="00B4310C" w:rsidRPr="000A38FD" w:rsidRDefault="009E0BC4" w:rsidP="00B4310C">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w:t>
      </w:r>
      <w:r w:rsidR="00B4310C" w:rsidRPr="000A38FD">
        <w:rPr>
          <w:rFonts w:ascii="Arial" w:hAnsi="Arial" w:cs="Arial"/>
          <w:bCs/>
          <w:i/>
          <w:color w:val="FF0000"/>
          <w:sz w:val="20"/>
          <w:szCs w:val="20"/>
          <w:lang w:val="en-US"/>
        </w:rPr>
        <w:t xml:space="preserve"> is therefore redundant as no injury allowance would be payable.</w:t>
      </w:r>
    </w:p>
    <w:p w14:paraId="2AB4D5FF" w14:textId="77777777" w:rsidR="00B12038" w:rsidRPr="000A38FD" w:rsidRDefault="00B12038" w:rsidP="00234E56">
      <w:pPr>
        <w:pStyle w:val="Default"/>
        <w:rPr>
          <w:bCs/>
          <w:i/>
          <w:sz w:val="20"/>
          <w:szCs w:val="20"/>
        </w:rPr>
      </w:pPr>
    </w:p>
    <w:p w14:paraId="3D0F1346" w14:textId="7544ECDF" w:rsidR="00F64E08" w:rsidRPr="000A38FD" w:rsidRDefault="00F64E08" w:rsidP="00234E56">
      <w:pPr>
        <w:pStyle w:val="Default"/>
        <w:rPr>
          <w:bCs/>
          <w:i/>
          <w:sz w:val="20"/>
          <w:szCs w:val="20"/>
        </w:rPr>
      </w:pPr>
      <w:r w:rsidRPr="000A38FD">
        <w:rPr>
          <w:bCs/>
          <w:i/>
          <w:sz w:val="20"/>
          <w:szCs w:val="20"/>
        </w:rPr>
        <w:t>Or</w:t>
      </w:r>
    </w:p>
    <w:p w14:paraId="0CBAA909" w14:textId="77777777" w:rsidR="00F64E08" w:rsidRPr="000A38FD" w:rsidRDefault="00F64E08" w:rsidP="00234E56">
      <w:pPr>
        <w:pStyle w:val="Default"/>
        <w:rPr>
          <w:bCs/>
          <w:i/>
          <w:sz w:val="20"/>
          <w:szCs w:val="20"/>
        </w:rPr>
      </w:pPr>
    </w:p>
    <w:p w14:paraId="70402B68" w14:textId="3C8E9ADE" w:rsidR="00F64E08" w:rsidRPr="005B3207" w:rsidRDefault="00F64E08" w:rsidP="00234E56">
      <w:pPr>
        <w:pStyle w:val="Default"/>
        <w:rPr>
          <w:strike/>
          <w:color w:val="8BFF00"/>
          <w:sz w:val="20"/>
          <w:szCs w:val="20"/>
        </w:rPr>
      </w:pPr>
      <w:r w:rsidRPr="005B3207">
        <w:rPr>
          <w:strike/>
          <w:color w:val="8BFF00"/>
          <w:sz w:val="20"/>
          <w:szCs w:val="20"/>
        </w:rPr>
        <w:t>That injury allowances and the matters of</w:t>
      </w:r>
      <w:r w:rsidRPr="000A38FD">
        <w:rPr>
          <w:color w:val="8BFF00"/>
          <w:sz w:val="20"/>
          <w:szCs w:val="20"/>
        </w:rPr>
        <w:t xml:space="preserve"> </w:t>
      </w:r>
      <w:r w:rsidRPr="005B3207">
        <w:rPr>
          <w:strike/>
          <w:color w:val="8BFF00"/>
          <w:sz w:val="20"/>
          <w:szCs w:val="20"/>
        </w:rPr>
        <w:t>values payable, eligibility and amounts payable after any reduction or suspensions, including matters of other benefit entitlement are set out in the authority’s published policy on this matter.</w:t>
      </w:r>
    </w:p>
    <w:p w14:paraId="06633D99" w14:textId="77777777" w:rsidR="00F64E08" w:rsidRPr="005B3207" w:rsidRDefault="00F64E08" w:rsidP="00234E56">
      <w:pPr>
        <w:pStyle w:val="Default"/>
        <w:rPr>
          <w:bCs/>
          <w:i/>
          <w:strike/>
          <w:sz w:val="20"/>
          <w:szCs w:val="20"/>
        </w:rPr>
      </w:pPr>
    </w:p>
    <w:p w14:paraId="2D15CA46" w14:textId="6365672E" w:rsidR="000A38FD" w:rsidRPr="005B3207" w:rsidRDefault="000A38FD" w:rsidP="00234E56">
      <w:pPr>
        <w:pStyle w:val="Default"/>
        <w:rPr>
          <w:bCs/>
          <w:i/>
          <w:strike/>
          <w:sz w:val="20"/>
          <w:szCs w:val="20"/>
        </w:rPr>
      </w:pPr>
      <w:r w:rsidRPr="005B3207">
        <w:rPr>
          <w:bCs/>
          <w:i/>
          <w:strike/>
          <w:sz w:val="20"/>
          <w:szCs w:val="20"/>
        </w:rPr>
        <w:t>Or</w:t>
      </w:r>
    </w:p>
    <w:p w14:paraId="37FDAF61" w14:textId="77777777" w:rsidR="000A38FD" w:rsidRPr="005B3207" w:rsidRDefault="000A38FD" w:rsidP="00234E56">
      <w:pPr>
        <w:pStyle w:val="Default"/>
        <w:rPr>
          <w:bCs/>
          <w:i/>
          <w:strike/>
          <w:sz w:val="20"/>
          <w:szCs w:val="20"/>
        </w:rPr>
      </w:pPr>
    </w:p>
    <w:p w14:paraId="247AA63C" w14:textId="77777777" w:rsidR="000A38FD" w:rsidRPr="005B3207" w:rsidRDefault="000A38FD" w:rsidP="000A38FD">
      <w:pPr>
        <w:pStyle w:val="Default"/>
        <w:spacing w:after="2"/>
        <w:rPr>
          <w:i/>
          <w:strike/>
          <w:color w:val="4F81BD" w:themeColor="accent1"/>
          <w:sz w:val="20"/>
          <w:szCs w:val="20"/>
          <w:lang w:val="en-GB"/>
        </w:rPr>
      </w:pPr>
      <w:r w:rsidRPr="005B3207">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283ECFE7" w14:textId="77777777" w:rsidR="00F64E08" w:rsidRPr="000A38FD" w:rsidRDefault="00F64E08" w:rsidP="00234E56">
      <w:pPr>
        <w:pStyle w:val="Default"/>
        <w:rPr>
          <w:bCs/>
          <w:i/>
          <w:sz w:val="20"/>
          <w:szCs w:val="20"/>
        </w:rPr>
      </w:pPr>
    </w:p>
    <w:p w14:paraId="35898253" w14:textId="77A80486" w:rsidR="00234E56" w:rsidRPr="000A38FD" w:rsidRDefault="00234E56" w:rsidP="00234E56">
      <w:pPr>
        <w:pStyle w:val="Default"/>
        <w:rPr>
          <w:b/>
          <w:bCs/>
          <w:sz w:val="20"/>
          <w:szCs w:val="20"/>
        </w:rPr>
      </w:pPr>
      <w:r w:rsidRPr="000A38FD">
        <w:rPr>
          <w:b/>
          <w:bCs/>
          <w:sz w:val="20"/>
          <w:szCs w:val="20"/>
        </w:rPr>
        <w:t>Regulation 3(4) and 8</w:t>
      </w:r>
    </w:p>
    <w:p w14:paraId="5070E870" w14:textId="7740CA51" w:rsidR="00234E56" w:rsidRPr="000A38FD" w:rsidRDefault="00234E56" w:rsidP="00234E56">
      <w:pPr>
        <w:widowControl w:val="0"/>
        <w:autoSpaceDE w:val="0"/>
        <w:autoSpaceDN w:val="0"/>
        <w:adjustRightInd w:val="0"/>
        <w:rPr>
          <w:rFonts w:ascii="Arial" w:hAnsi="Arial" w:cs="Arial"/>
          <w:bCs/>
          <w:i/>
          <w:color w:val="000000"/>
          <w:sz w:val="20"/>
          <w:szCs w:val="20"/>
          <w:lang w:val="en-US"/>
        </w:rPr>
      </w:pPr>
      <w:proofErr w:type="gramStart"/>
      <w:r w:rsidRPr="000A38FD">
        <w:rPr>
          <w:rFonts w:ascii="Arial" w:hAnsi="Arial" w:cs="Arial"/>
          <w:bCs/>
          <w:i/>
          <w:color w:val="000000"/>
          <w:sz w:val="20"/>
          <w:szCs w:val="20"/>
          <w:lang w:val="en-US"/>
        </w:rPr>
        <w:t>Amount of injury allowance following reduction in remuneration as a result of sustaining an injury or contracting a disease in the course of carrying out duties of the job.</w:t>
      </w:r>
      <w:proofErr w:type="gramEnd"/>
    </w:p>
    <w:p w14:paraId="58623CC1" w14:textId="77777777" w:rsidR="00B12038" w:rsidRPr="000A38FD" w:rsidRDefault="00B12038" w:rsidP="00234E56">
      <w:pPr>
        <w:widowControl w:val="0"/>
        <w:autoSpaceDE w:val="0"/>
        <w:autoSpaceDN w:val="0"/>
        <w:adjustRightInd w:val="0"/>
        <w:rPr>
          <w:rFonts w:ascii="Arial" w:hAnsi="Arial" w:cs="Arial"/>
          <w:bCs/>
          <w:i/>
          <w:color w:val="000000"/>
          <w:sz w:val="20"/>
          <w:szCs w:val="20"/>
          <w:lang w:val="en-US"/>
        </w:rPr>
      </w:pPr>
    </w:p>
    <w:p w14:paraId="3F1E2490" w14:textId="6AF8A597" w:rsidR="009E0BC4" w:rsidRPr="000A38FD" w:rsidRDefault="009E0BC4" w:rsidP="009E0BC4">
      <w:pPr>
        <w:pStyle w:val="Default"/>
        <w:rPr>
          <w:bCs/>
          <w:i/>
          <w:sz w:val="20"/>
          <w:szCs w:val="20"/>
        </w:rPr>
      </w:pPr>
      <w:r w:rsidRPr="000A38FD">
        <w:rPr>
          <w:bCs/>
          <w:i/>
          <w:sz w:val="20"/>
          <w:szCs w:val="20"/>
        </w:rPr>
        <w:t xml:space="preserve">The policy of </w:t>
      </w:r>
      <w:r w:rsidR="00D666A7">
        <w:rPr>
          <w:bCs/>
          <w:i/>
          <w:sz w:val="20"/>
          <w:szCs w:val="20"/>
        </w:rPr>
        <w:t>Haynes</w:t>
      </w:r>
      <w:r w:rsidR="00627D49" w:rsidRPr="000A38FD">
        <w:rPr>
          <w:bCs/>
          <w:i/>
          <w:sz w:val="20"/>
          <w:szCs w:val="20"/>
        </w:rPr>
        <w:t xml:space="preserve"> Parish Council</w:t>
      </w:r>
      <w:r w:rsidRPr="000A38FD">
        <w:rPr>
          <w:bCs/>
          <w:i/>
          <w:sz w:val="20"/>
          <w:szCs w:val="20"/>
        </w:rPr>
        <w:t xml:space="preserve"> is:</w:t>
      </w:r>
    </w:p>
    <w:p w14:paraId="026D80E2" w14:textId="77777777" w:rsidR="009E0BC4" w:rsidRPr="000A38FD" w:rsidRDefault="009E0BC4" w:rsidP="009E0BC4">
      <w:pPr>
        <w:rPr>
          <w:rFonts w:ascii="Arial" w:hAnsi="Arial" w:cs="Arial"/>
          <w:bCs/>
          <w:i/>
          <w:color w:val="000000"/>
          <w:sz w:val="20"/>
          <w:szCs w:val="20"/>
          <w:lang w:val="en-US"/>
        </w:rPr>
      </w:pPr>
    </w:p>
    <w:p w14:paraId="364B822D"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the authority has, after due regard to the facility, determined not to adopt the discretionary powers in respect of the injury allowance regulations as it cannot be satisfied that such a policy would be </w:t>
      </w:r>
      <w:r w:rsidRPr="000A38FD">
        <w:rPr>
          <w:rFonts w:ascii="Arial" w:hAnsi="Arial" w:cs="Arial"/>
          <w:bCs/>
          <w:i/>
          <w:color w:val="FF0000"/>
          <w:sz w:val="20"/>
          <w:szCs w:val="20"/>
          <w:lang w:val="en-US"/>
        </w:rPr>
        <w:lastRenderedPageBreak/>
        <w:t xml:space="preserve">workable, affordable and reasonable having regard to the foreseeable cost and the use of public funds. </w:t>
      </w:r>
    </w:p>
    <w:p w14:paraId="09CDC96C"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36B4FC3E"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583D9F5A" w14:textId="77777777" w:rsidR="000A38FD" w:rsidRPr="000A38FD" w:rsidRDefault="000A38FD" w:rsidP="000A38FD">
      <w:pPr>
        <w:pStyle w:val="Default"/>
        <w:rPr>
          <w:bCs/>
          <w:i/>
          <w:sz w:val="20"/>
          <w:szCs w:val="20"/>
        </w:rPr>
      </w:pPr>
    </w:p>
    <w:p w14:paraId="4F172ED0" w14:textId="77777777" w:rsidR="000A38FD" w:rsidRPr="000A38FD" w:rsidRDefault="000A38FD" w:rsidP="000A38FD">
      <w:pPr>
        <w:pStyle w:val="Default"/>
        <w:rPr>
          <w:bCs/>
          <w:i/>
          <w:sz w:val="20"/>
          <w:szCs w:val="20"/>
        </w:rPr>
      </w:pPr>
      <w:r w:rsidRPr="000A38FD">
        <w:rPr>
          <w:bCs/>
          <w:i/>
          <w:sz w:val="20"/>
          <w:szCs w:val="20"/>
        </w:rPr>
        <w:t>Or</w:t>
      </w:r>
    </w:p>
    <w:p w14:paraId="476BC9B6" w14:textId="77777777" w:rsidR="000A38FD" w:rsidRPr="000A38FD" w:rsidRDefault="000A38FD" w:rsidP="000A38FD">
      <w:pPr>
        <w:pStyle w:val="Default"/>
        <w:rPr>
          <w:bCs/>
          <w:i/>
          <w:sz w:val="20"/>
          <w:szCs w:val="20"/>
        </w:rPr>
      </w:pPr>
    </w:p>
    <w:p w14:paraId="0D263764" w14:textId="77777777" w:rsidR="000A38FD" w:rsidRPr="005B3207" w:rsidRDefault="000A38FD" w:rsidP="000A38FD">
      <w:pPr>
        <w:pStyle w:val="Default"/>
        <w:rPr>
          <w:strike/>
          <w:color w:val="8BFF00"/>
          <w:sz w:val="20"/>
          <w:szCs w:val="20"/>
        </w:rPr>
      </w:pPr>
      <w:r w:rsidRPr="005B3207">
        <w:rPr>
          <w:strike/>
          <w:color w:val="8BFF00"/>
          <w:sz w:val="20"/>
          <w:szCs w:val="20"/>
        </w:rPr>
        <w:t>That injury allowances and the matters of values payable, eligibility and amounts payable after any reduction or suspensions, including matters of other benefit entitlement are set out in the authority’s published policy on this matter.</w:t>
      </w:r>
    </w:p>
    <w:p w14:paraId="0E27BCDD" w14:textId="77777777" w:rsidR="000A38FD" w:rsidRPr="000A38FD" w:rsidRDefault="000A38FD" w:rsidP="000A38FD">
      <w:pPr>
        <w:pStyle w:val="Default"/>
        <w:rPr>
          <w:bCs/>
          <w:i/>
          <w:sz w:val="20"/>
          <w:szCs w:val="20"/>
        </w:rPr>
      </w:pPr>
    </w:p>
    <w:p w14:paraId="25853358" w14:textId="77777777" w:rsidR="000A38FD" w:rsidRPr="000A38FD" w:rsidRDefault="000A38FD" w:rsidP="000A38FD">
      <w:pPr>
        <w:pStyle w:val="Default"/>
        <w:rPr>
          <w:bCs/>
          <w:i/>
          <w:sz w:val="20"/>
          <w:szCs w:val="20"/>
        </w:rPr>
      </w:pPr>
      <w:r w:rsidRPr="000A38FD">
        <w:rPr>
          <w:bCs/>
          <w:i/>
          <w:sz w:val="20"/>
          <w:szCs w:val="20"/>
        </w:rPr>
        <w:t>Or</w:t>
      </w:r>
    </w:p>
    <w:p w14:paraId="020F6E45" w14:textId="77777777" w:rsidR="000A38FD" w:rsidRPr="000A38FD" w:rsidRDefault="000A38FD" w:rsidP="000A38FD">
      <w:pPr>
        <w:pStyle w:val="Default"/>
        <w:rPr>
          <w:bCs/>
          <w:i/>
          <w:sz w:val="20"/>
          <w:szCs w:val="20"/>
        </w:rPr>
      </w:pPr>
    </w:p>
    <w:p w14:paraId="2506027E" w14:textId="77777777" w:rsidR="000A38FD" w:rsidRPr="005B3207" w:rsidRDefault="000A38FD" w:rsidP="000A38FD">
      <w:pPr>
        <w:pStyle w:val="Default"/>
        <w:spacing w:after="2"/>
        <w:rPr>
          <w:i/>
          <w:strike/>
          <w:color w:val="4F81BD" w:themeColor="accent1"/>
          <w:sz w:val="20"/>
          <w:szCs w:val="20"/>
          <w:lang w:val="en-GB"/>
        </w:rPr>
      </w:pPr>
      <w:r w:rsidRPr="005B3207">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4BC18C2F" w14:textId="77777777" w:rsidR="00B12038" w:rsidRPr="000A38FD" w:rsidRDefault="00B12038" w:rsidP="00234E56">
      <w:pPr>
        <w:pStyle w:val="Default"/>
        <w:rPr>
          <w:bCs/>
          <w:i/>
          <w:sz w:val="20"/>
          <w:szCs w:val="20"/>
        </w:rPr>
      </w:pPr>
    </w:p>
    <w:p w14:paraId="1CF0E8EA" w14:textId="69D55FC1" w:rsidR="00234E56" w:rsidRPr="000A38FD" w:rsidRDefault="00234E56" w:rsidP="00234E56">
      <w:pPr>
        <w:pStyle w:val="Default"/>
        <w:rPr>
          <w:b/>
          <w:bCs/>
          <w:sz w:val="20"/>
          <w:szCs w:val="20"/>
        </w:rPr>
      </w:pPr>
      <w:r w:rsidRPr="000A38FD">
        <w:rPr>
          <w:b/>
          <w:bCs/>
          <w:sz w:val="20"/>
          <w:szCs w:val="20"/>
        </w:rPr>
        <w:t>Regulation 3(2)</w:t>
      </w:r>
    </w:p>
    <w:p w14:paraId="6BA83745" w14:textId="77777777" w:rsidR="00234E56" w:rsidRPr="000A38FD" w:rsidRDefault="00234E56" w:rsidP="00234E56">
      <w:pPr>
        <w:widowControl w:val="0"/>
        <w:autoSpaceDE w:val="0"/>
        <w:autoSpaceDN w:val="0"/>
        <w:adjustRightInd w:val="0"/>
        <w:rPr>
          <w:rFonts w:ascii="Arial" w:hAnsi="Arial" w:cs="Arial"/>
          <w:bCs/>
          <w:i/>
          <w:color w:val="000000"/>
          <w:sz w:val="20"/>
          <w:szCs w:val="20"/>
          <w:lang w:val="en-US"/>
        </w:rPr>
      </w:pPr>
      <w:r w:rsidRPr="000A38FD">
        <w:rPr>
          <w:rFonts w:ascii="Arial" w:hAnsi="Arial" w:cs="Arial"/>
          <w:bCs/>
          <w:i/>
          <w:color w:val="000000"/>
          <w:sz w:val="20"/>
          <w:szCs w:val="20"/>
          <w:lang w:val="en-US"/>
        </w:rPr>
        <w:t xml:space="preserve">Determine whether person continues to be entitled to an injury allowance awarded under regulation 3(1). </w:t>
      </w:r>
    </w:p>
    <w:p w14:paraId="5B2BB945" w14:textId="77777777" w:rsidR="00B12038" w:rsidRPr="000A38FD" w:rsidRDefault="00B12038">
      <w:pPr>
        <w:rPr>
          <w:rFonts w:ascii="Arial" w:hAnsi="Arial" w:cs="Arial"/>
          <w:bCs/>
          <w:i/>
          <w:color w:val="000000"/>
          <w:sz w:val="20"/>
          <w:szCs w:val="20"/>
          <w:lang w:val="en-US"/>
        </w:rPr>
      </w:pPr>
    </w:p>
    <w:p w14:paraId="3E3D6C90" w14:textId="54AEB499" w:rsidR="009E0BC4" w:rsidRPr="000A38FD" w:rsidRDefault="009E0BC4" w:rsidP="009E0BC4">
      <w:pPr>
        <w:pStyle w:val="Default"/>
        <w:rPr>
          <w:bCs/>
          <w:i/>
          <w:sz w:val="20"/>
          <w:szCs w:val="20"/>
        </w:rPr>
      </w:pPr>
      <w:r w:rsidRPr="000A38FD">
        <w:rPr>
          <w:bCs/>
          <w:i/>
          <w:sz w:val="20"/>
          <w:szCs w:val="20"/>
        </w:rPr>
        <w:t xml:space="preserve">The policy of </w:t>
      </w:r>
      <w:r w:rsidR="00D666A7">
        <w:rPr>
          <w:bCs/>
          <w:i/>
          <w:sz w:val="20"/>
          <w:szCs w:val="20"/>
        </w:rPr>
        <w:t>Haynes</w:t>
      </w:r>
      <w:r w:rsidR="00627D49" w:rsidRPr="000A38FD">
        <w:rPr>
          <w:bCs/>
          <w:i/>
          <w:sz w:val="20"/>
          <w:szCs w:val="20"/>
        </w:rPr>
        <w:t xml:space="preserve"> Parish Council</w:t>
      </w:r>
      <w:r w:rsidRPr="000A38FD">
        <w:rPr>
          <w:bCs/>
          <w:i/>
          <w:sz w:val="20"/>
          <w:szCs w:val="20"/>
        </w:rPr>
        <w:t xml:space="preserve"> is:</w:t>
      </w:r>
    </w:p>
    <w:p w14:paraId="557AA222" w14:textId="77777777" w:rsidR="009E0BC4" w:rsidRPr="000A38FD" w:rsidRDefault="009E0BC4" w:rsidP="009E0BC4">
      <w:pPr>
        <w:rPr>
          <w:rFonts w:ascii="Arial" w:hAnsi="Arial" w:cs="Arial"/>
          <w:bCs/>
          <w:i/>
          <w:color w:val="000000"/>
          <w:sz w:val="20"/>
          <w:szCs w:val="20"/>
          <w:lang w:val="en-US"/>
        </w:rPr>
      </w:pPr>
    </w:p>
    <w:p w14:paraId="729A62CE"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the authority has, after due regard to the facility, determined not to adopt the discretionary powers in respect of the injury allowance regulations as it cannot be satisfied that such a policy would be workable, affordable and reasonable having regard to the foreseeable cost and the use of public funds. </w:t>
      </w:r>
    </w:p>
    <w:p w14:paraId="27CD712C"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0F7B7409"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0E1F48F3" w14:textId="77777777" w:rsidR="000A38FD" w:rsidRPr="000A38FD" w:rsidRDefault="000A38FD" w:rsidP="000A38FD">
      <w:pPr>
        <w:pStyle w:val="Default"/>
        <w:rPr>
          <w:bCs/>
          <w:i/>
          <w:sz w:val="20"/>
          <w:szCs w:val="20"/>
        </w:rPr>
      </w:pPr>
    </w:p>
    <w:p w14:paraId="613E5749" w14:textId="77777777" w:rsidR="000A38FD" w:rsidRPr="000A38FD" w:rsidRDefault="000A38FD" w:rsidP="000A38FD">
      <w:pPr>
        <w:pStyle w:val="Default"/>
        <w:rPr>
          <w:bCs/>
          <w:i/>
          <w:sz w:val="20"/>
          <w:szCs w:val="20"/>
        </w:rPr>
      </w:pPr>
      <w:r w:rsidRPr="000A38FD">
        <w:rPr>
          <w:bCs/>
          <w:i/>
          <w:sz w:val="20"/>
          <w:szCs w:val="20"/>
        </w:rPr>
        <w:t>Or</w:t>
      </w:r>
    </w:p>
    <w:p w14:paraId="2FA77086" w14:textId="77777777" w:rsidR="000A38FD" w:rsidRPr="000A38FD" w:rsidRDefault="000A38FD" w:rsidP="000A38FD">
      <w:pPr>
        <w:pStyle w:val="Default"/>
        <w:rPr>
          <w:bCs/>
          <w:i/>
          <w:sz w:val="20"/>
          <w:szCs w:val="20"/>
        </w:rPr>
      </w:pPr>
    </w:p>
    <w:p w14:paraId="459498D3" w14:textId="77777777" w:rsidR="000A38FD" w:rsidRPr="005B3207" w:rsidRDefault="000A38FD" w:rsidP="000A38FD">
      <w:pPr>
        <w:pStyle w:val="Default"/>
        <w:rPr>
          <w:strike/>
          <w:color w:val="8BFF00"/>
          <w:sz w:val="20"/>
          <w:szCs w:val="20"/>
        </w:rPr>
      </w:pPr>
      <w:r w:rsidRPr="005B3207">
        <w:rPr>
          <w:strike/>
          <w:color w:val="8BFF00"/>
          <w:sz w:val="20"/>
          <w:szCs w:val="20"/>
        </w:rPr>
        <w:t>That injury allowances and the matters of values payable, eligibility and amounts payable after any reduction or suspensions, including matters of other benefit entitlement are set out in the authority’s published policy on this matter.</w:t>
      </w:r>
    </w:p>
    <w:p w14:paraId="70B7AFD0" w14:textId="77777777" w:rsidR="000A38FD" w:rsidRPr="005B3207" w:rsidRDefault="000A38FD" w:rsidP="000A38FD">
      <w:pPr>
        <w:pStyle w:val="Default"/>
        <w:rPr>
          <w:bCs/>
          <w:i/>
          <w:strike/>
          <w:sz w:val="20"/>
          <w:szCs w:val="20"/>
        </w:rPr>
      </w:pPr>
    </w:p>
    <w:p w14:paraId="51E0C49C" w14:textId="77777777" w:rsidR="000A38FD" w:rsidRPr="005B3207" w:rsidRDefault="000A38FD" w:rsidP="000A38FD">
      <w:pPr>
        <w:pStyle w:val="Default"/>
        <w:rPr>
          <w:bCs/>
          <w:i/>
          <w:strike/>
          <w:sz w:val="20"/>
          <w:szCs w:val="20"/>
        </w:rPr>
      </w:pPr>
      <w:r w:rsidRPr="005B3207">
        <w:rPr>
          <w:bCs/>
          <w:i/>
          <w:strike/>
          <w:sz w:val="20"/>
          <w:szCs w:val="20"/>
        </w:rPr>
        <w:t>Or</w:t>
      </w:r>
    </w:p>
    <w:p w14:paraId="36E36CDD" w14:textId="77777777" w:rsidR="000A38FD" w:rsidRPr="005B3207" w:rsidRDefault="000A38FD" w:rsidP="000A38FD">
      <w:pPr>
        <w:pStyle w:val="Default"/>
        <w:rPr>
          <w:bCs/>
          <w:i/>
          <w:strike/>
          <w:sz w:val="20"/>
          <w:szCs w:val="20"/>
        </w:rPr>
      </w:pPr>
    </w:p>
    <w:p w14:paraId="4DD42C1B" w14:textId="77777777" w:rsidR="000A38FD" w:rsidRPr="005B3207" w:rsidRDefault="000A38FD" w:rsidP="000A38FD">
      <w:pPr>
        <w:pStyle w:val="Default"/>
        <w:spacing w:after="2"/>
        <w:rPr>
          <w:i/>
          <w:strike/>
          <w:color w:val="4F81BD" w:themeColor="accent1"/>
          <w:sz w:val="20"/>
          <w:szCs w:val="20"/>
          <w:lang w:val="en-GB"/>
        </w:rPr>
      </w:pPr>
      <w:r w:rsidRPr="005B3207">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7534DB7C" w14:textId="77777777" w:rsidR="00B12038" w:rsidRPr="000A38FD" w:rsidRDefault="00B12038">
      <w:pPr>
        <w:rPr>
          <w:rFonts w:ascii="Arial" w:hAnsi="Arial" w:cs="Arial"/>
          <w:bCs/>
          <w:i/>
          <w:color w:val="000000"/>
          <w:sz w:val="20"/>
          <w:szCs w:val="20"/>
          <w:lang w:val="en-US"/>
        </w:rPr>
      </w:pPr>
    </w:p>
    <w:p w14:paraId="7759832A" w14:textId="590EE6FD" w:rsidR="00234E56" w:rsidRPr="000A38FD" w:rsidRDefault="00234E56">
      <w:pPr>
        <w:rPr>
          <w:rFonts w:ascii="Arial" w:hAnsi="Arial" w:cs="Arial"/>
          <w:b/>
          <w:sz w:val="20"/>
          <w:szCs w:val="20"/>
        </w:rPr>
      </w:pPr>
      <w:r w:rsidRPr="000A38FD">
        <w:rPr>
          <w:rFonts w:ascii="Arial" w:hAnsi="Arial" w:cs="Arial"/>
          <w:b/>
          <w:sz w:val="20"/>
          <w:szCs w:val="20"/>
        </w:rPr>
        <w:t>Regulation 4(1)</w:t>
      </w:r>
    </w:p>
    <w:p w14:paraId="20399426" w14:textId="5BF5490C" w:rsidR="00234E56" w:rsidRPr="000A38FD" w:rsidRDefault="00234E56" w:rsidP="00234E56">
      <w:pPr>
        <w:pStyle w:val="Default"/>
        <w:rPr>
          <w:bCs/>
          <w:i/>
          <w:sz w:val="20"/>
          <w:szCs w:val="20"/>
        </w:rPr>
      </w:pPr>
      <w:r w:rsidRPr="000A38FD">
        <w:rPr>
          <w:bCs/>
          <w:i/>
          <w:sz w:val="20"/>
          <w:szCs w:val="20"/>
        </w:rPr>
        <w:t xml:space="preserve">Whether to grant an injury allowance following cessation of employment as a </w:t>
      </w:r>
      <w:r w:rsidRPr="000A38FD">
        <w:rPr>
          <w:bCs/>
          <w:i/>
          <w:sz w:val="20"/>
          <w:szCs w:val="20"/>
        </w:rPr>
        <w:lastRenderedPageBreak/>
        <w:t xml:space="preserve">result of permanent incapacity caused by sustaining an injury or contracting a disease in the course of carrying out duties of the job. </w:t>
      </w:r>
    </w:p>
    <w:p w14:paraId="19E4E7AB" w14:textId="77777777" w:rsidR="00A172E4" w:rsidRPr="000A38FD" w:rsidRDefault="00A172E4">
      <w:pPr>
        <w:rPr>
          <w:rFonts w:ascii="Arial" w:hAnsi="Arial" w:cs="Arial"/>
          <w:bCs/>
          <w:i/>
          <w:color w:val="000000"/>
          <w:sz w:val="20"/>
          <w:szCs w:val="20"/>
          <w:lang w:val="en-US"/>
        </w:rPr>
      </w:pPr>
    </w:p>
    <w:p w14:paraId="7F14E50D" w14:textId="4F20389B" w:rsidR="009E0BC4" w:rsidRPr="000A38FD" w:rsidRDefault="009E0BC4" w:rsidP="009E0BC4">
      <w:pPr>
        <w:pStyle w:val="Default"/>
        <w:rPr>
          <w:bCs/>
          <w:i/>
          <w:sz w:val="20"/>
          <w:szCs w:val="20"/>
        </w:rPr>
      </w:pPr>
      <w:r w:rsidRPr="000A38FD">
        <w:rPr>
          <w:bCs/>
          <w:i/>
          <w:sz w:val="20"/>
          <w:szCs w:val="20"/>
        </w:rPr>
        <w:t xml:space="preserve">The policy of </w:t>
      </w:r>
      <w:r w:rsidR="00D666A7">
        <w:rPr>
          <w:bCs/>
          <w:i/>
          <w:sz w:val="20"/>
          <w:szCs w:val="20"/>
        </w:rPr>
        <w:t xml:space="preserve">Haynes </w:t>
      </w:r>
      <w:r w:rsidR="00627D49" w:rsidRPr="000A38FD">
        <w:rPr>
          <w:bCs/>
          <w:i/>
          <w:sz w:val="20"/>
          <w:szCs w:val="20"/>
        </w:rPr>
        <w:t>Parish Council</w:t>
      </w:r>
      <w:r w:rsidRPr="000A38FD">
        <w:rPr>
          <w:bCs/>
          <w:i/>
          <w:sz w:val="20"/>
          <w:szCs w:val="20"/>
        </w:rPr>
        <w:t xml:space="preserve"> is:</w:t>
      </w:r>
    </w:p>
    <w:p w14:paraId="5FA4281F" w14:textId="77777777" w:rsidR="009E0BC4" w:rsidRPr="000A38FD" w:rsidRDefault="009E0BC4" w:rsidP="009E0BC4">
      <w:pPr>
        <w:rPr>
          <w:rFonts w:ascii="Arial" w:hAnsi="Arial" w:cs="Arial"/>
          <w:bCs/>
          <w:i/>
          <w:color w:val="000000"/>
          <w:sz w:val="20"/>
          <w:szCs w:val="20"/>
          <w:lang w:val="en-US"/>
        </w:rPr>
      </w:pPr>
    </w:p>
    <w:p w14:paraId="5FACEF22"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the authority has, after due regard to the facility, determined not to adopt the discretionary powers in respect of the injury allowance regulations as it cannot be satisfied that such a policy would be workable, affordable and reasonable having regard to the foreseeable cost and the use of public funds. </w:t>
      </w:r>
    </w:p>
    <w:p w14:paraId="085ED7B4"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3985BA88"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5A51B857" w14:textId="77777777" w:rsidR="000A38FD" w:rsidRPr="000A38FD" w:rsidRDefault="000A38FD" w:rsidP="000A38FD">
      <w:pPr>
        <w:pStyle w:val="Default"/>
        <w:rPr>
          <w:bCs/>
          <w:i/>
          <w:sz w:val="20"/>
          <w:szCs w:val="20"/>
        </w:rPr>
      </w:pPr>
    </w:p>
    <w:p w14:paraId="0C19BFA5" w14:textId="77777777" w:rsidR="000A38FD" w:rsidRPr="000A38FD" w:rsidRDefault="000A38FD" w:rsidP="000A38FD">
      <w:pPr>
        <w:pStyle w:val="Default"/>
        <w:rPr>
          <w:bCs/>
          <w:i/>
          <w:sz w:val="20"/>
          <w:szCs w:val="20"/>
        </w:rPr>
      </w:pPr>
      <w:r w:rsidRPr="000A38FD">
        <w:rPr>
          <w:bCs/>
          <w:i/>
          <w:sz w:val="20"/>
          <w:szCs w:val="20"/>
        </w:rPr>
        <w:t>Or</w:t>
      </w:r>
    </w:p>
    <w:p w14:paraId="52D9CED8" w14:textId="77777777" w:rsidR="000A38FD" w:rsidRPr="000A38FD" w:rsidRDefault="000A38FD" w:rsidP="000A38FD">
      <w:pPr>
        <w:pStyle w:val="Default"/>
        <w:rPr>
          <w:bCs/>
          <w:i/>
          <w:sz w:val="20"/>
          <w:szCs w:val="20"/>
        </w:rPr>
      </w:pPr>
    </w:p>
    <w:p w14:paraId="08E10D43" w14:textId="77777777" w:rsidR="000A38FD" w:rsidRPr="005B3207" w:rsidRDefault="000A38FD" w:rsidP="000A38FD">
      <w:pPr>
        <w:pStyle w:val="Default"/>
        <w:rPr>
          <w:strike/>
          <w:color w:val="8BFF00"/>
          <w:sz w:val="20"/>
          <w:szCs w:val="20"/>
        </w:rPr>
      </w:pPr>
      <w:r w:rsidRPr="005B3207">
        <w:rPr>
          <w:strike/>
          <w:color w:val="8BFF00"/>
          <w:sz w:val="20"/>
          <w:szCs w:val="20"/>
        </w:rPr>
        <w:t>That injury allowances and the matters of values payable, eligibility and amounts payable after any reduction or suspensions, including matters of other benefit entitlement are set out in the authority’s published policy on this matter.</w:t>
      </w:r>
    </w:p>
    <w:p w14:paraId="3CC6802F" w14:textId="77777777" w:rsidR="000A38FD" w:rsidRPr="005B3207" w:rsidRDefault="000A38FD" w:rsidP="000A38FD">
      <w:pPr>
        <w:pStyle w:val="Default"/>
        <w:rPr>
          <w:bCs/>
          <w:i/>
          <w:strike/>
          <w:sz w:val="20"/>
          <w:szCs w:val="20"/>
        </w:rPr>
      </w:pPr>
    </w:p>
    <w:p w14:paraId="2630516F" w14:textId="77777777" w:rsidR="000A38FD" w:rsidRPr="005B3207" w:rsidRDefault="000A38FD" w:rsidP="000A38FD">
      <w:pPr>
        <w:pStyle w:val="Default"/>
        <w:rPr>
          <w:bCs/>
          <w:i/>
          <w:strike/>
          <w:sz w:val="20"/>
          <w:szCs w:val="20"/>
        </w:rPr>
      </w:pPr>
      <w:r w:rsidRPr="005B3207">
        <w:rPr>
          <w:bCs/>
          <w:i/>
          <w:strike/>
          <w:sz w:val="20"/>
          <w:szCs w:val="20"/>
        </w:rPr>
        <w:t>Or</w:t>
      </w:r>
    </w:p>
    <w:p w14:paraId="26B0D84E" w14:textId="77777777" w:rsidR="000A38FD" w:rsidRPr="005B3207" w:rsidRDefault="000A38FD" w:rsidP="000A38FD">
      <w:pPr>
        <w:pStyle w:val="Default"/>
        <w:rPr>
          <w:bCs/>
          <w:i/>
          <w:strike/>
          <w:sz w:val="20"/>
          <w:szCs w:val="20"/>
        </w:rPr>
      </w:pPr>
    </w:p>
    <w:p w14:paraId="6966FF07" w14:textId="77777777" w:rsidR="000A38FD" w:rsidRPr="005B3207" w:rsidRDefault="000A38FD" w:rsidP="000A38FD">
      <w:pPr>
        <w:pStyle w:val="Default"/>
        <w:spacing w:after="2"/>
        <w:rPr>
          <w:i/>
          <w:strike/>
          <w:color w:val="4F81BD" w:themeColor="accent1"/>
          <w:sz w:val="20"/>
          <w:szCs w:val="20"/>
          <w:lang w:val="en-GB"/>
        </w:rPr>
      </w:pPr>
      <w:r w:rsidRPr="005B3207">
        <w:rPr>
          <w:i/>
          <w:strike/>
          <w:color w:val="4F81BD" w:themeColor="accent1"/>
          <w:sz w:val="20"/>
          <w:szCs w:val="20"/>
          <w:lang w:val="en-GB"/>
        </w:rPr>
        <w:t>That the Council will not ordinarily consider the discretion due to financial</w:t>
      </w:r>
      <w:r w:rsidRPr="000A38FD">
        <w:rPr>
          <w:i/>
          <w:color w:val="4F81BD" w:themeColor="accent1"/>
          <w:sz w:val="20"/>
          <w:szCs w:val="20"/>
          <w:lang w:val="en-GB"/>
        </w:rPr>
        <w:t xml:space="preserve"> </w:t>
      </w:r>
      <w:r w:rsidRPr="005B3207">
        <w:rPr>
          <w:i/>
          <w:strike/>
          <w:color w:val="4F81BD" w:themeColor="accent1"/>
          <w:sz w:val="20"/>
          <w:szCs w:val="20"/>
          <w:lang w:val="en-GB"/>
        </w:rPr>
        <w:t>pressures at a time when there is a need to make significant savings in the public sector.</w:t>
      </w:r>
    </w:p>
    <w:p w14:paraId="7D9857C5" w14:textId="77777777" w:rsidR="00A172E4" w:rsidRPr="000A38FD" w:rsidRDefault="00A172E4">
      <w:pPr>
        <w:rPr>
          <w:rFonts w:ascii="Arial" w:hAnsi="Arial" w:cs="Arial"/>
          <w:sz w:val="20"/>
          <w:szCs w:val="20"/>
        </w:rPr>
      </w:pPr>
    </w:p>
    <w:p w14:paraId="06F4200F" w14:textId="11610714" w:rsidR="00234E56" w:rsidRPr="000A38FD" w:rsidRDefault="00234E56">
      <w:pPr>
        <w:rPr>
          <w:rFonts w:ascii="Arial" w:hAnsi="Arial" w:cs="Arial"/>
          <w:b/>
          <w:sz w:val="20"/>
          <w:szCs w:val="20"/>
        </w:rPr>
      </w:pPr>
      <w:r w:rsidRPr="000A38FD">
        <w:rPr>
          <w:rFonts w:ascii="Arial" w:hAnsi="Arial" w:cs="Arial"/>
          <w:b/>
          <w:sz w:val="20"/>
          <w:szCs w:val="20"/>
        </w:rPr>
        <w:t>Regulation 4(3) and 8</w:t>
      </w:r>
    </w:p>
    <w:p w14:paraId="4AE5B825" w14:textId="77777777" w:rsidR="00234E56" w:rsidRPr="000A38FD" w:rsidRDefault="00234E56" w:rsidP="00234E56">
      <w:pPr>
        <w:widowControl w:val="0"/>
        <w:autoSpaceDE w:val="0"/>
        <w:autoSpaceDN w:val="0"/>
        <w:adjustRightInd w:val="0"/>
        <w:rPr>
          <w:rFonts w:ascii="Arial" w:hAnsi="Arial" w:cs="Arial"/>
          <w:color w:val="000000"/>
          <w:sz w:val="20"/>
          <w:szCs w:val="20"/>
          <w:lang w:val="en-US"/>
        </w:rPr>
      </w:pPr>
      <w:r w:rsidRPr="000A38FD">
        <w:rPr>
          <w:rFonts w:ascii="Arial" w:hAnsi="Arial" w:cs="Arial"/>
          <w:color w:val="000000"/>
          <w:sz w:val="20"/>
          <w:szCs w:val="20"/>
          <w:lang w:val="en-US"/>
        </w:rPr>
        <w:t xml:space="preserve">Amount of injury allowance following cessation of employment as a result of permanent incapacity caused by sustaining an injury or contracting a disease in the course of carrying out duties of the job. </w:t>
      </w:r>
    </w:p>
    <w:p w14:paraId="7DA1D5CF" w14:textId="77777777" w:rsidR="00B12038" w:rsidRPr="000A38FD" w:rsidRDefault="00B12038">
      <w:pPr>
        <w:rPr>
          <w:rFonts w:ascii="Arial" w:hAnsi="Arial" w:cs="Arial"/>
          <w:i/>
          <w:color w:val="C0504D" w:themeColor="accent2"/>
          <w:sz w:val="20"/>
          <w:szCs w:val="20"/>
          <w:lang w:val="en-US"/>
        </w:rPr>
      </w:pPr>
    </w:p>
    <w:p w14:paraId="62656B0D" w14:textId="0BC7C260" w:rsidR="009E0BC4" w:rsidRPr="000A38FD" w:rsidRDefault="009E0BC4" w:rsidP="009E0BC4">
      <w:pPr>
        <w:pStyle w:val="Default"/>
        <w:rPr>
          <w:i/>
          <w:color w:val="auto"/>
          <w:sz w:val="20"/>
          <w:szCs w:val="20"/>
        </w:rPr>
      </w:pPr>
      <w:r w:rsidRPr="000A38FD">
        <w:rPr>
          <w:i/>
          <w:color w:val="auto"/>
          <w:sz w:val="20"/>
          <w:szCs w:val="20"/>
        </w:rPr>
        <w:t xml:space="preserve">The policy of </w:t>
      </w:r>
      <w:r w:rsidR="00D666A7">
        <w:rPr>
          <w:i/>
          <w:color w:val="auto"/>
          <w:sz w:val="20"/>
          <w:szCs w:val="20"/>
        </w:rPr>
        <w:t xml:space="preserve">Haynes </w:t>
      </w:r>
      <w:r w:rsidR="00627D49" w:rsidRPr="000A38FD">
        <w:rPr>
          <w:i/>
          <w:color w:val="auto"/>
          <w:sz w:val="20"/>
          <w:szCs w:val="20"/>
        </w:rPr>
        <w:t>Parish Council</w:t>
      </w:r>
      <w:r w:rsidRPr="000A38FD">
        <w:rPr>
          <w:i/>
          <w:color w:val="auto"/>
          <w:sz w:val="20"/>
          <w:szCs w:val="20"/>
        </w:rPr>
        <w:t xml:space="preserve"> is:</w:t>
      </w:r>
    </w:p>
    <w:p w14:paraId="67C8BD8B" w14:textId="77777777" w:rsidR="009E0BC4" w:rsidRPr="000A38FD" w:rsidRDefault="009E0BC4" w:rsidP="009E0BC4">
      <w:pPr>
        <w:rPr>
          <w:rFonts w:ascii="Arial" w:hAnsi="Arial" w:cs="Arial"/>
          <w:i/>
          <w:sz w:val="20"/>
          <w:szCs w:val="20"/>
          <w:lang w:val="en-US"/>
        </w:rPr>
      </w:pPr>
    </w:p>
    <w:p w14:paraId="2F528F74"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the authority has, after due regard to the facility, determined not to adopt the discretionary powers in respect of the injury allowance regulations as it cannot be satisfied that such a policy would be workable, affordable and reasonable having regard to the foreseeable cost and the use of public funds. </w:t>
      </w:r>
    </w:p>
    <w:p w14:paraId="0D561BCD"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3B7545F7"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1D09DAF1" w14:textId="77777777" w:rsidR="000A38FD" w:rsidRPr="000A38FD" w:rsidRDefault="000A38FD" w:rsidP="000A38FD">
      <w:pPr>
        <w:pStyle w:val="Default"/>
        <w:rPr>
          <w:bCs/>
          <w:i/>
          <w:sz w:val="20"/>
          <w:szCs w:val="20"/>
        </w:rPr>
      </w:pPr>
    </w:p>
    <w:p w14:paraId="1E210A99" w14:textId="77777777" w:rsidR="000A38FD" w:rsidRPr="000A38FD" w:rsidRDefault="000A38FD" w:rsidP="000A38FD">
      <w:pPr>
        <w:pStyle w:val="Default"/>
        <w:rPr>
          <w:bCs/>
          <w:i/>
          <w:sz w:val="20"/>
          <w:szCs w:val="20"/>
        </w:rPr>
      </w:pPr>
      <w:r w:rsidRPr="000A38FD">
        <w:rPr>
          <w:bCs/>
          <w:i/>
          <w:sz w:val="20"/>
          <w:szCs w:val="20"/>
        </w:rPr>
        <w:t>Or</w:t>
      </w:r>
    </w:p>
    <w:p w14:paraId="74A04826" w14:textId="77777777" w:rsidR="000A38FD" w:rsidRPr="000A38FD" w:rsidRDefault="000A38FD" w:rsidP="000A38FD">
      <w:pPr>
        <w:pStyle w:val="Default"/>
        <w:rPr>
          <w:bCs/>
          <w:i/>
          <w:sz w:val="20"/>
          <w:szCs w:val="20"/>
        </w:rPr>
      </w:pPr>
    </w:p>
    <w:p w14:paraId="43FCDF54" w14:textId="77777777" w:rsidR="000A38FD" w:rsidRPr="005B3207" w:rsidRDefault="000A38FD" w:rsidP="000A38FD">
      <w:pPr>
        <w:pStyle w:val="Default"/>
        <w:rPr>
          <w:strike/>
          <w:color w:val="8BFF00"/>
          <w:sz w:val="20"/>
          <w:szCs w:val="20"/>
        </w:rPr>
      </w:pPr>
      <w:r w:rsidRPr="005B3207">
        <w:rPr>
          <w:strike/>
          <w:color w:val="8BFF00"/>
          <w:sz w:val="20"/>
          <w:szCs w:val="20"/>
        </w:rPr>
        <w:t xml:space="preserve">That injury allowances and the matters of values payable, eligibility and amounts payable after any reduction or </w:t>
      </w:r>
      <w:r w:rsidRPr="005B3207">
        <w:rPr>
          <w:strike/>
          <w:color w:val="8BFF00"/>
          <w:sz w:val="20"/>
          <w:szCs w:val="20"/>
        </w:rPr>
        <w:lastRenderedPageBreak/>
        <w:t>suspensions, including matters of other benefit entitlement are set out in the authority’s published policy on this matter.</w:t>
      </w:r>
    </w:p>
    <w:p w14:paraId="5710675D" w14:textId="77777777" w:rsidR="000A38FD" w:rsidRPr="005B3207" w:rsidRDefault="000A38FD" w:rsidP="000A38FD">
      <w:pPr>
        <w:pStyle w:val="Default"/>
        <w:rPr>
          <w:bCs/>
          <w:i/>
          <w:strike/>
          <w:sz w:val="20"/>
          <w:szCs w:val="20"/>
        </w:rPr>
      </w:pPr>
    </w:p>
    <w:p w14:paraId="2B5A506D" w14:textId="77777777" w:rsidR="000A38FD" w:rsidRPr="005B3207" w:rsidRDefault="000A38FD" w:rsidP="000A38FD">
      <w:pPr>
        <w:pStyle w:val="Default"/>
        <w:rPr>
          <w:bCs/>
          <w:i/>
          <w:strike/>
          <w:sz w:val="20"/>
          <w:szCs w:val="20"/>
        </w:rPr>
      </w:pPr>
      <w:r w:rsidRPr="005B3207">
        <w:rPr>
          <w:bCs/>
          <w:i/>
          <w:strike/>
          <w:sz w:val="20"/>
          <w:szCs w:val="20"/>
        </w:rPr>
        <w:t>Or</w:t>
      </w:r>
    </w:p>
    <w:p w14:paraId="42CC1FD1" w14:textId="77777777" w:rsidR="000A38FD" w:rsidRPr="005B3207" w:rsidRDefault="000A38FD" w:rsidP="000A38FD">
      <w:pPr>
        <w:pStyle w:val="Default"/>
        <w:rPr>
          <w:bCs/>
          <w:i/>
          <w:strike/>
          <w:sz w:val="20"/>
          <w:szCs w:val="20"/>
        </w:rPr>
      </w:pPr>
    </w:p>
    <w:p w14:paraId="2BED73F0" w14:textId="77777777" w:rsidR="000A38FD" w:rsidRPr="005B3207" w:rsidRDefault="000A38FD" w:rsidP="000A38FD">
      <w:pPr>
        <w:pStyle w:val="Default"/>
        <w:spacing w:after="2"/>
        <w:rPr>
          <w:i/>
          <w:strike/>
          <w:color w:val="4F81BD" w:themeColor="accent1"/>
          <w:sz w:val="20"/>
          <w:szCs w:val="20"/>
          <w:lang w:val="en-GB"/>
        </w:rPr>
      </w:pPr>
      <w:r w:rsidRPr="005B3207">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09914CF8" w14:textId="77777777" w:rsidR="00B12038" w:rsidRPr="000A38FD" w:rsidRDefault="00B12038">
      <w:pPr>
        <w:rPr>
          <w:rFonts w:ascii="Arial" w:hAnsi="Arial" w:cs="Arial"/>
          <w:i/>
          <w:color w:val="C0504D" w:themeColor="accent2"/>
          <w:sz w:val="20"/>
          <w:szCs w:val="20"/>
          <w:lang w:val="en-US"/>
        </w:rPr>
      </w:pPr>
    </w:p>
    <w:p w14:paraId="5795D82E" w14:textId="6FB9ED33" w:rsidR="00234E56" w:rsidRPr="000A38FD" w:rsidRDefault="00234E56">
      <w:pPr>
        <w:rPr>
          <w:rFonts w:ascii="Arial" w:hAnsi="Arial" w:cs="Arial"/>
          <w:b/>
          <w:sz w:val="20"/>
          <w:szCs w:val="20"/>
        </w:rPr>
      </w:pPr>
      <w:r w:rsidRPr="000A38FD">
        <w:rPr>
          <w:rFonts w:ascii="Arial" w:hAnsi="Arial" w:cs="Arial"/>
          <w:b/>
          <w:sz w:val="20"/>
          <w:szCs w:val="20"/>
        </w:rPr>
        <w:t>Regulation 4(2)</w:t>
      </w:r>
    </w:p>
    <w:p w14:paraId="59713ED3" w14:textId="77777777" w:rsidR="00E76608" w:rsidRPr="000A38FD" w:rsidRDefault="00234E56" w:rsidP="009E0BC4">
      <w:pPr>
        <w:pStyle w:val="Default"/>
        <w:rPr>
          <w:sz w:val="20"/>
          <w:szCs w:val="20"/>
        </w:rPr>
      </w:pPr>
      <w:r w:rsidRPr="000A38FD">
        <w:rPr>
          <w:sz w:val="20"/>
          <w:szCs w:val="20"/>
        </w:rPr>
        <w:t xml:space="preserve">Determine whether person continues to be entitled to an injury allowance awarded </w:t>
      </w:r>
    </w:p>
    <w:p w14:paraId="2B4293E3" w14:textId="77777777" w:rsidR="00E76608" w:rsidRPr="000A38FD" w:rsidRDefault="00E76608" w:rsidP="009E0BC4">
      <w:pPr>
        <w:pStyle w:val="Default"/>
        <w:rPr>
          <w:sz w:val="20"/>
          <w:szCs w:val="20"/>
        </w:rPr>
      </w:pPr>
    </w:p>
    <w:p w14:paraId="5BDF42DD" w14:textId="55D8AD7F" w:rsidR="009E0BC4" w:rsidRPr="000A38FD" w:rsidRDefault="009E0BC4" w:rsidP="009E0BC4">
      <w:pPr>
        <w:pStyle w:val="Default"/>
        <w:rPr>
          <w:i/>
          <w:color w:val="auto"/>
          <w:sz w:val="20"/>
          <w:szCs w:val="20"/>
        </w:rPr>
      </w:pPr>
      <w:r w:rsidRPr="000A38FD">
        <w:rPr>
          <w:i/>
          <w:color w:val="auto"/>
          <w:sz w:val="20"/>
          <w:szCs w:val="20"/>
        </w:rPr>
        <w:t xml:space="preserve">The policy of </w:t>
      </w:r>
      <w:r w:rsidR="00D666A7">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1F14EE61" w14:textId="77777777" w:rsidR="009E0BC4" w:rsidRPr="000A38FD" w:rsidRDefault="009E0BC4" w:rsidP="009E0BC4">
      <w:pPr>
        <w:rPr>
          <w:rFonts w:ascii="Arial" w:hAnsi="Arial" w:cs="Arial"/>
          <w:i/>
          <w:sz w:val="20"/>
          <w:szCs w:val="20"/>
          <w:lang w:val="en-US"/>
        </w:rPr>
      </w:pPr>
    </w:p>
    <w:p w14:paraId="4F857DF3"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the authority has, after due regard to the facility, determined not to adopt the discretionary powers in respect of the injury allowance regulations as it cannot be satisfied that such a policy would be workable, affordable and reasonable having regard to the foreseeable cost and the use of public funds. </w:t>
      </w:r>
    </w:p>
    <w:p w14:paraId="4F3DC338"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0F77236C"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6896A52C" w14:textId="77777777" w:rsidR="000A38FD" w:rsidRPr="000A38FD" w:rsidRDefault="000A38FD" w:rsidP="000A38FD">
      <w:pPr>
        <w:pStyle w:val="Default"/>
        <w:rPr>
          <w:bCs/>
          <w:i/>
          <w:sz w:val="20"/>
          <w:szCs w:val="20"/>
        </w:rPr>
      </w:pPr>
    </w:p>
    <w:p w14:paraId="764B7900" w14:textId="77777777" w:rsidR="000A38FD" w:rsidRPr="000A38FD" w:rsidRDefault="000A38FD" w:rsidP="000A38FD">
      <w:pPr>
        <w:pStyle w:val="Default"/>
        <w:rPr>
          <w:bCs/>
          <w:i/>
          <w:sz w:val="20"/>
          <w:szCs w:val="20"/>
        </w:rPr>
      </w:pPr>
      <w:r w:rsidRPr="000A38FD">
        <w:rPr>
          <w:bCs/>
          <w:i/>
          <w:sz w:val="20"/>
          <w:szCs w:val="20"/>
        </w:rPr>
        <w:t>Or</w:t>
      </w:r>
    </w:p>
    <w:p w14:paraId="486DE40B" w14:textId="77777777" w:rsidR="000A38FD" w:rsidRPr="000A38FD" w:rsidRDefault="000A38FD" w:rsidP="000A38FD">
      <w:pPr>
        <w:pStyle w:val="Default"/>
        <w:rPr>
          <w:bCs/>
          <w:i/>
          <w:sz w:val="20"/>
          <w:szCs w:val="20"/>
        </w:rPr>
      </w:pPr>
    </w:p>
    <w:p w14:paraId="3AD25B54" w14:textId="77777777" w:rsidR="000A38FD" w:rsidRPr="005B3207" w:rsidRDefault="000A38FD" w:rsidP="000A38FD">
      <w:pPr>
        <w:pStyle w:val="Default"/>
        <w:rPr>
          <w:strike/>
          <w:color w:val="8BFF00"/>
          <w:sz w:val="20"/>
          <w:szCs w:val="20"/>
        </w:rPr>
      </w:pPr>
      <w:r w:rsidRPr="005B3207">
        <w:rPr>
          <w:strike/>
          <w:color w:val="8BFF00"/>
          <w:sz w:val="20"/>
          <w:szCs w:val="20"/>
        </w:rPr>
        <w:t>That injury allowances and the matters of values payable, eligibility and amounts payable after any reduction or suspensions, including matters of other benefit entitlement are set out in the authority’s published policy on this matter.</w:t>
      </w:r>
    </w:p>
    <w:p w14:paraId="33067D7C" w14:textId="77777777" w:rsidR="000A38FD" w:rsidRPr="005B3207" w:rsidRDefault="000A38FD" w:rsidP="000A38FD">
      <w:pPr>
        <w:pStyle w:val="Default"/>
        <w:rPr>
          <w:bCs/>
          <w:i/>
          <w:strike/>
          <w:sz w:val="20"/>
          <w:szCs w:val="20"/>
        </w:rPr>
      </w:pPr>
    </w:p>
    <w:p w14:paraId="1B08BAF7" w14:textId="77777777" w:rsidR="000A38FD" w:rsidRPr="005B3207" w:rsidRDefault="000A38FD" w:rsidP="000A38FD">
      <w:pPr>
        <w:pStyle w:val="Default"/>
        <w:rPr>
          <w:bCs/>
          <w:i/>
          <w:strike/>
          <w:sz w:val="20"/>
          <w:szCs w:val="20"/>
        </w:rPr>
      </w:pPr>
      <w:r w:rsidRPr="005B3207">
        <w:rPr>
          <w:bCs/>
          <w:i/>
          <w:strike/>
          <w:sz w:val="20"/>
          <w:szCs w:val="20"/>
        </w:rPr>
        <w:t>Or</w:t>
      </w:r>
    </w:p>
    <w:p w14:paraId="38F9630F" w14:textId="77777777" w:rsidR="000A38FD" w:rsidRPr="005B3207" w:rsidRDefault="000A38FD" w:rsidP="000A38FD">
      <w:pPr>
        <w:pStyle w:val="Default"/>
        <w:rPr>
          <w:bCs/>
          <w:i/>
          <w:strike/>
          <w:sz w:val="20"/>
          <w:szCs w:val="20"/>
        </w:rPr>
      </w:pPr>
    </w:p>
    <w:p w14:paraId="5259FB4F" w14:textId="77777777" w:rsidR="000A38FD" w:rsidRPr="005B3207" w:rsidRDefault="000A38FD" w:rsidP="000A38FD">
      <w:pPr>
        <w:pStyle w:val="Default"/>
        <w:spacing w:after="2"/>
        <w:rPr>
          <w:i/>
          <w:strike/>
          <w:color w:val="4F81BD" w:themeColor="accent1"/>
          <w:sz w:val="20"/>
          <w:szCs w:val="20"/>
          <w:lang w:val="en-GB"/>
        </w:rPr>
      </w:pPr>
      <w:r w:rsidRPr="005B3207">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294E54B4" w14:textId="08F937D3" w:rsidR="001B7FEC" w:rsidRPr="000A38FD" w:rsidRDefault="001B7FEC" w:rsidP="009E0BC4">
      <w:pPr>
        <w:widowControl w:val="0"/>
        <w:autoSpaceDE w:val="0"/>
        <w:autoSpaceDN w:val="0"/>
        <w:adjustRightInd w:val="0"/>
        <w:rPr>
          <w:rFonts w:ascii="Arial" w:hAnsi="Arial" w:cs="Arial"/>
          <w:i/>
          <w:color w:val="C0504D" w:themeColor="accent2"/>
          <w:sz w:val="20"/>
          <w:szCs w:val="20"/>
          <w:lang w:val="en-US"/>
        </w:rPr>
      </w:pPr>
    </w:p>
    <w:p w14:paraId="018F3B5A" w14:textId="52039208" w:rsidR="00234E56" w:rsidRPr="000A38FD" w:rsidRDefault="00234E56">
      <w:pPr>
        <w:rPr>
          <w:rFonts w:ascii="Arial" w:hAnsi="Arial" w:cs="Arial"/>
          <w:b/>
          <w:sz w:val="20"/>
          <w:szCs w:val="20"/>
        </w:rPr>
      </w:pPr>
      <w:r w:rsidRPr="000A38FD">
        <w:rPr>
          <w:rFonts w:ascii="Arial" w:hAnsi="Arial" w:cs="Arial"/>
          <w:b/>
          <w:sz w:val="20"/>
          <w:szCs w:val="20"/>
        </w:rPr>
        <w:t>Regulation 4(5)</w:t>
      </w:r>
    </w:p>
    <w:p w14:paraId="66780E90" w14:textId="77777777" w:rsidR="00057B54" w:rsidRPr="000A38FD" w:rsidRDefault="00057B54" w:rsidP="00057B54">
      <w:pPr>
        <w:widowControl w:val="0"/>
        <w:autoSpaceDE w:val="0"/>
        <w:autoSpaceDN w:val="0"/>
        <w:adjustRightInd w:val="0"/>
        <w:rPr>
          <w:rFonts w:ascii="Arial" w:hAnsi="Arial" w:cs="Arial"/>
          <w:color w:val="000000"/>
          <w:sz w:val="20"/>
          <w:szCs w:val="20"/>
          <w:lang w:val="en-US"/>
        </w:rPr>
      </w:pPr>
      <w:r w:rsidRPr="000A38FD">
        <w:rPr>
          <w:rFonts w:ascii="Arial" w:hAnsi="Arial" w:cs="Arial"/>
          <w:color w:val="000000"/>
          <w:sz w:val="20"/>
          <w:szCs w:val="20"/>
          <w:lang w:val="en-US"/>
        </w:rPr>
        <w:t xml:space="preserve">Whether to suspend or discontinue injury allowance awarded under regulation 4(1) if person secures paid employment for not less than 30 hours per week for a period of not less than 12 months. </w:t>
      </w:r>
    </w:p>
    <w:p w14:paraId="12054B5B" w14:textId="77777777" w:rsidR="001B7FEC" w:rsidRPr="000A38FD" w:rsidRDefault="001B7FEC" w:rsidP="001B7FEC">
      <w:pPr>
        <w:pStyle w:val="Default"/>
        <w:rPr>
          <w:i/>
          <w:color w:val="E36C0A" w:themeColor="accent6" w:themeShade="BF"/>
          <w:sz w:val="20"/>
          <w:szCs w:val="20"/>
        </w:rPr>
      </w:pPr>
    </w:p>
    <w:p w14:paraId="766ED5E9" w14:textId="10A4FE0B" w:rsidR="009E0BC4" w:rsidRPr="000A38FD" w:rsidRDefault="009E0BC4" w:rsidP="009E0BC4">
      <w:pPr>
        <w:pStyle w:val="Default"/>
        <w:rPr>
          <w:bCs/>
          <w:i/>
          <w:sz w:val="20"/>
          <w:szCs w:val="20"/>
        </w:rPr>
      </w:pPr>
      <w:r w:rsidRPr="000A38FD">
        <w:rPr>
          <w:bCs/>
          <w:i/>
          <w:sz w:val="20"/>
          <w:szCs w:val="20"/>
        </w:rPr>
        <w:t xml:space="preserve">The policy of </w:t>
      </w:r>
      <w:r w:rsidR="00D666A7">
        <w:rPr>
          <w:bCs/>
          <w:i/>
          <w:sz w:val="20"/>
          <w:szCs w:val="20"/>
        </w:rPr>
        <w:t>Haynes</w:t>
      </w:r>
      <w:r w:rsidR="00627D49" w:rsidRPr="000A38FD">
        <w:rPr>
          <w:bCs/>
          <w:i/>
          <w:sz w:val="20"/>
          <w:szCs w:val="20"/>
        </w:rPr>
        <w:t xml:space="preserve"> Parish Council</w:t>
      </w:r>
      <w:r w:rsidRPr="000A38FD">
        <w:rPr>
          <w:bCs/>
          <w:i/>
          <w:sz w:val="20"/>
          <w:szCs w:val="20"/>
        </w:rPr>
        <w:t xml:space="preserve"> is:</w:t>
      </w:r>
    </w:p>
    <w:p w14:paraId="15113765" w14:textId="77777777" w:rsidR="009E0BC4" w:rsidRPr="000A38FD" w:rsidRDefault="009E0BC4" w:rsidP="009E0BC4">
      <w:pPr>
        <w:rPr>
          <w:rFonts w:ascii="Arial" w:hAnsi="Arial" w:cs="Arial"/>
          <w:bCs/>
          <w:i/>
          <w:color w:val="000000"/>
          <w:sz w:val="20"/>
          <w:szCs w:val="20"/>
          <w:lang w:val="en-US"/>
        </w:rPr>
      </w:pPr>
    </w:p>
    <w:p w14:paraId="78C42796"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the authority has, after due regard to the facility, determined not to adopt the discretionary powers in respect of the injury allowance regulations as it cannot be satisfied that such a policy would be workable, affordable and reasonable having regard to the foreseeable cost and </w:t>
      </w:r>
      <w:r w:rsidRPr="000A38FD">
        <w:rPr>
          <w:rFonts w:ascii="Arial" w:hAnsi="Arial" w:cs="Arial"/>
          <w:bCs/>
          <w:i/>
          <w:color w:val="FF0000"/>
          <w:sz w:val="20"/>
          <w:szCs w:val="20"/>
          <w:lang w:val="en-US"/>
        </w:rPr>
        <w:lastRenderedPageBreak/>
        <w:t xml:space="preserve">the use of public funds. </w:t>
      </w:r>
    </w:p>
    <w:p w14:paraId="182FA446"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76BDD1CA"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6B2633B5" w14:textId="77777777" w:rsidR="000A38FD" w:rsidRPr="000A38FD" w:rsidRDefault="000A38FD" w:rsidP="000A38FD">
      <w:pPr>
        <w:pStyle w:val="Default"/>
        <w:rPr>
          <w:bCs/>
          <w:i/>
          <w:sz w:val="20"/>
          <w:szCs w:val="20"/>
        </w:rPr>
      </w:pPr>
    </w:p>
    <w:p w14:paraId="339A9460" w14:textId="77777777" w:rsidR="000A38FD" w:rsidRPr="000A38FD" w:rsidRDefault="000A38FD" w:rsidP="000A38FD">
      <w:pPr>
        <w:pStyle w:val="Default"/>
        <w:rPr>
          <w:bCs/>
          <w:i/>
          <w:sz w:val="20"/>
          <w:szCs w:val="20"/>
        </w:rPr>
      </w:pPr>
      <w:r w:rsidRPr="000A38FD">
        <w:rPr>
          <w:bCs/>
          <w:i/>
          <w:sz w:val="20"/>
          <w:szCs w:val="20"/>
        </w:rPr>
        <w:t>Or</w:t>
      </w:r>
    </w:p>
    <w:p w14:paraId="4C3AF6D3" w14:textId="77777777" w:rsidR="000A38FD" w:rsidRPr="000A38FD" w:rsidRDefault="000A38FD" w:rsidP="000A38FD">
      <w:pPr>
        <w:pStyle w:val="Default"/>
        <w:rPr>
          <w:bCs/>
          <w:i/>
          <w:sz w:val="20"/>
          <w:szCs w:val="20"/>
        </w:rPr>
      </w:pPr>
    </w:p>
    <w:p w14:paraId="0D1BCF3A" w14:textId="77777777" w:rsidR="000A38FD" w:rsidRPr="005B3207" w:rsidRDefault="000A38FD" w:rsidP="000A38FD">
      <w:pPr>
        <w:pStyle w:val="Default"/>
        <w:rPr>
          <w:strike/>
          <w:color w:val="8BFF00"/>
          <w:sz w:val="20"/>
          <w:szCs w:val="20"/>
        </w:rPr>
      </w:pPr>
      <w:r w:rsidRPr="005B3207">
        <w:rPr>
          <w:strike/>
          <w:color w:val="8BFF00"/>
          <w:sz w:val="20"/>
          <w:szCs w:val="20"/>
        </w:rPr>
        <w:t>That injury allowances and the matters of values payable, eligibility and amounts payable after any reduction or suspensions, including matters of other benefit entitlement are set out in the authority’s published policy on this matter.</w:t>
      </w:r>
    </w:p>
    <w:p w14:paraId="7EE99DFD" w14:textId="77777777" w:rsidR="000A38FD" w:rsidRPr="005B3207" w:rsidRDefault="000A38FD" w:rsidP="000A38FD">
      <w:pPr>
        <w:pStyle w:val="Default"/>
        <w:rPr>
          <w:bCs/>
          <w:i/>
          <w:strike/>
          <w:sz w:val="20"/>
          <w:szCs w:val="20"/>
        </w:rPr>
      </w:pPr>
    </w:p>
    <w:p w14:paraId="635EDC68" w14:textId="77777777" w:rsidR="000A38FD" w:rsidRPr="005B3207" w:rsidRDefault="000A38FD" w:rsidP="000A38FD">
      <w:pPr>
        <w:pStyle w:val="Default"/>
        <w:rPr>
          <w:bCs/>
          <w:i/>
          <w:strike/>
          <w:sz w:val="20"/>
          <w:szCs w:val="20"/>
        </w:rPr>
      </w:pPr>
      <w:r w:rsidRPr="005B3207">
        <w:rPr>
          <w:bCs/>
          <w:i/>
          <w:strike/>
          <w:sz w:val="20"/>
          <w:szCs w:val="20"/>
        </w:rPr>
        <w:t>Or</w:t>
      </w:r>
    </w:p>
    <w:p w14:paraId="493A7864" w14:textId="77777777" w:rsidR="000A38FD" w:rsidRPr="005B3207" w:rsidRDefault="000A38FD" w:rsidP="000A38FD">
      <w:pPr>
        <w:pStyle w:val="Default"/>
        <w:rPr>
          <w:bCs/>
          <w:i/>
          <w:strike/>
          <w:sz w:val="20"/>
          <w:szCs w:val="20"/>
        </w:rPr>
      </w:pPr>
    </w:p>
    <w:p w14:paraId="632982C5" w14:textId="77777777" w:rsidR="000A38FD" w:rsidRPr="005B3207" w:rsidRDefault="000A38FD" w:rsidP="000A38FD">
      <w:pPr>
        <w:pStyle w:val="Default"/>
        <w:spacing w:after="2"/>
        <w:rPr>
          <w:i/>
          <w:strike/>
          <w:color w:val="4F81BD" w:themeColor="accent1"/>
          <w:sz w:val="20"/>
          <w:szCs w:val="20"/>
          <w:lang w:val="en-GB"/>
        </w:rPr>
      </w:pPr>
      <w:r w:rsidRPr="005B3207">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209D8300" w14:textId="77777777" w:rsidR="00057B54" w:rsidRPr="000A38FD" w:rsidRDefault="00057B54">
      <w:pPr>
        <w:rPr>
          <w:rFonts w:ascii="Arial" w:hAnsi="Arial" w:cs="Arial"/>
          <w:b/>
          <w:sz w:val="20"/>
          <w:szCs w:val="20"/>
        </w:rPr>
      </w:pPr>
    </w:p>
    <w:p w14:paraId="55B74EBF" w14:textId="66FE1944" w:rsidR="00057B54" w:rsidRPr="000A38FD" w:rsidRDefault="00057B54">
      <w:pPr>
        <w:rPr>
          <w:rFonts w:ascii="Arial" w:hAnsi="Arial" w:cs="Arial"/>
          <w:b/>
          <w:sz w:val="20"/>
          <w:szCs w:val="20"/>
        </w:rPr>
      </w:pPr>
      <w:r w:rsidRPr="000A38FD">
        <w:rPr>
          <w:rFonts w:ascii="Arial" w:hAnsi="Arial" w:cs="Arial"/>
          <w:b/>
          <w:sz w:val="20"/>
          <w:szCs w:val="20"/>
        </w:rPr>
        <w:t>Regulation 6(1)</w:t>
      </w:r>
    </w:p>
    <w:p w14:paraId="0E32C6D7" w14:textId="29530364" w:rsidR="00057B54" w:rsidRPr="000A38FD" w:rsidRDefault="00057B54" w:rsidP="00057B54">
      <w:pPr>
        <w:widowControl w:val="0"/>
        <w:autoSpaceDE w:val="0"/>
        <w:autoSpaceDN w:val="0"/>
        <w:adjustRightInd w:val="0"/>
        <w:rPr>
          <w:rFonts w:ascii="Arial" w:hAnsi="Arial" w:cs="Arial"/>
          <w:bCs/>
          <w:i/>
          <w:color w:val="000000"/>
          <w:sz w:val="20"/>
          <w:szCs w:val="20"/>
          <w:lang w:val="en-US"/>
        </w:rPr>
      </w:pPr>
      <w:r w:rsidRPr="000A38FD">
        <w:rPr>
          <w:rFonts w:ascii="Arial" w:hAnsi="Arial" w:cs="Arial"/>
          <w:bCs/>
          <w:i/>
          <w:color w:val="000000"/>
          <w:sz w:val="20"/>
          <w:szCs w:val="20"/>
          <w:lang w:val="en-US"/>
        </w:rPr>
        <w:t xml:space="preserve">Whether to grant an injury allowance following cessation of employment with entitlement to </w:t>
      </w:r>
      <w:r w:rsidR="009E0BC4" w:rsidRPr="000A38FD">
        <w:rPr>
          <w:rFonts w:ascii="Arial" w:hAnsi="Arial" w:cs="Arial"/>
          <w:bCs/>
          <w:i/>
          <w:color w:val="000000"/>
          <w:sz w:val="20"/>
          <w:szCs w:val="20"/>
          <w:lang w:val="en-US"/>
        </w:rPr>
        <w:t>immediate LGPS pension where a R</w:t>
      </w:r>
      <w:r w:rsidRPr="000A38FD">
        <w:rPr>
          <w:rFonts w:ascii="Arial" w:hAnsi="Arial" w:cs="Arial"/>
          <w:bCs/>
          <w:i/>
          <w:color w:val="000000"/>
          <w:sz w:val="20"/>
          <w:szCs w:val="20"/>
          <w:lang w:val="en-US"/>
        </w:rPr>
        <w:t>eg</w:t>
      </w:r>
      <w:r w:rsidR="009E0BC4" w:rsidRPr="000A38FD">
        <w:rPr>
          <w:rFonts w:ascii="Arial" w:hAnsi="Arial" w:cs="Arial"/>
          <w:bCs/>
          <w:i/>
          <w:color w:val="000000"/>
          <w:sz w:val="20"/>
          <w:szCs w:val="20"/>
          <w:lang w:val="en-US"/>
        </w:rPr>
        <w:t>ulation</w:t>
      </w:r>
      <w:r w:rsidRPr="000A38FD">
        <w:rPr>
          <w:rFonts w:ascii="Arial" w:hAnsi="Arial" w:cs="Arial"/>
          <w:bCs/>
          <w:i/>
          <w:color w:val="000000"/>
          <w:sz w:val="20"/>
          <w:szCs w:val="20"/>
          <w:lang w:val="en-US"/>
        </w:rPr>
        <w:t xml:space="preserve"> 3 payment was being made at date </w:t>
      </w:r>
      <w:r w:rsidR="009E0BC4" w:rsidRPr="000A38FD">
        <w:rPr>
          <w:rFonts w:ascii="Arial" w:hAnsi="Arial" w:cs="Arial"/>
          <w:bCs/>
          <w:i/>
          <w:color w:val="000000"/>
          <w:sz w:val="20"/>
          <w:szCs w:val="20"/>
          <w:lang w:val="en-US"/>
        </w:rPr>
        <w:t>of cessation of employment but R</w:t>
      </w:r>
      <w:r w:rsidRPr="000A38FD">
        <w:rPr>
          <w:rFonts w:ascii="Arial" w:hAnsi="Arial" w:cs="Arial"/>
          <w:bCs/>
          <w:i/>
          <w:color w:val="000000"/>
          <w:sz w:val="20"/>
          <w:szCs w:val="20"/>
          <w:lang w:val="en-US"/>
        </w:rPr>
        <w:t>eg</w:t>
      </w:r>
      <w:r w:rsidR="009E0BC4" w:rsidRPr="000A38FD">
        <w:rPr>
          <w:rFonts w:ascii="Arial" w:hAnsi="Arial" w:cs="Arial"/>
          <w:bCs/>
          <w:i/>
          <w:color w:val="000000"/>
          <w:sz w:val="20"/>
          <w:szCs w:val="20"/>
          <w:lang w:val="en-US"/>
        </w:rPr>
        <w:t>ulation</w:t>
      </w:r>
      <w:r w:rsidRPr="000A38FD">
        <w:rPr>
          <w:rFonts w:ascii="Arial" w:hAnsi="Arial" w:cs="Arial"/>
          <w:bCs/>
          <w:i/>
          <w:color w:val="000000"/>
          <w:sz w:val="20"/>
          <w:szCs w:val="20"/>
          <w:lang w:val="en-US"/>
        </w:rPr>
        <w:t xml:space="preserve"> 4 does not apply. </w:t>
      </w:r>
    </w:p>
    <w:p w14:paraId="5004E626" w14:textId="77777777" w:rsidR="00057B54" w:rsidRPr="000A38FD" w:rsidRDefault="00057B54">
      <w:pPr>
        <w:rPr>
          <w:rFonts w:ascii="Arial" w:hAnsi="Arial" w:cs="Arial"/>
          <w:b/>
          <w:sz w:val="20"/>
          <w:szCs w:val="20"/>
        </w:rPr>
      </w:pPr>
    </w:p>
    <w:p w14:paraId="70B5D257" w14:textId="56E08F4C" w:rsidR="009E0BC4" w:rsidRPr="000A38FD" w:rsidRDefault="009E0BC4" w:rsidP="009E0BC4">
      <w:pPr>
        <w:pStyle w:val="Default"/>
        <w:rPr>
          <w:i/>
          <w:color w:val="auto"/>
          <w:sz w:val="20"/>
          <w:szCs w:val="20"/>
        </w:rPr>
      </w:pPr>
      <w:r w:rsidRPr="000A38FD">
        <w:rPr>
          <w:i/>
          <w:color w:val="auto"/>
          <w:sz w:val="20"/>
          <w:szCs w:val="20"/>
        </w:rPr>
        <w:t xml:space="preserve">The policy of </w:t>
      </w:r>
      <w:r w:rsidR="00D666A7">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0A534A98" w14:textId="77777777" w:rsidR="009E0BC4" w:rsidRPr="000A38FD" w:rsidRDefault="009E0BC4" w:rsidP="009E0BC4">
      <w:pPr>
        <w:rPr>
          <w:rFonts w:ascii="Arial" w:hAnsi="Arial" w:cs="Arial"/>
          <w:i/>
          <w:sz w:val="20"/>
          <w:szCs w:val="20"/>
          <w:lang w:val="en-US"/>
        </w:rPr>
      </w:pPr>
    </w:p>
    <w:p w14:paraId="4A8AB5BA"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the authority has, after due regard to the facility, determined not to adopt the discretionary powers in respect of the injury allowance regulations as it cannot be satisfied that such a policy would be workable, affordable and reasonable having regard to the foreseeable cost and the use of public funds. </w:t>
      </w:r>
    </w:p>
    <w:p w14:paraId="466A8B91"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00792234"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4221E747" w14:textId="77777777" w:rsidR="000A38FD" w:rsidRPr="000A38FD" w:rsidRDefault="000A38FD" w:rsidP="000A38FD">
      <w:pPr>
        <w:pStyle w:val="Default"/>
        <w:rPr>
          <w:bCs/>
          <w:i/>
          <w:sz w:val="20"/>
          <w:szCs w:val="20"/>
        </w:rPr>
      </w:pPr>
    </w:p>
    <w:p w14:paraId="29B26616" w14:textId="77777777" w:rsidR="000A38FD" w:rsidRPr="000A38FD" w:rsidRDefault="000A38FD" w:rsidP="000A38FD">
      <w:pPr>
        <w:pStyle w:val="Default"/>
        <w:rPr>
          <w:bCs/>
          <w:i/>
          <w:sz w:val="20"/>
          <w:szCs w:val="20"/>
        </w:rPr>
      </w:pPr>
      <w:r w:rsidRPr="000A38FD">
        <w:rPr>
          <w:bCs/>
          <w:i/>
          <w:sz w:val="20"/>
          <w:szCs w:val="20"/>
        </w:rPr>
        <w:t>Or</w:t>
      </w:r>
    </w:p>
    <w:p w14:paraId="3C033063" w14:textId="77777777" w:rsidR="000A38FD" w:rsidRPr="000A38FD" w:rsidRDefault="000A38FD" w:rsidP="000A38FD">
      <w:pPr>
        <w:pStyle w:val="Default"/>
        <w:rPr>
          <w:bCs/>
          <w:i/>
          <w:sz w:val="20"/>
          <w:szCs w:val="20"/>
        </w:rPr>
      </w:pPr>
    </w:p>
    <w:p w14:paraId="616409FF" w14:textId="77777777" w:rsidR="000A38FD" w:rsidRPr="005B3207" w:rsidRDefault="000A38FD" w:rsidP="000A38FD">
      <w:pPr>
        <w:pStyle w:val="Default"/>
        <w:rPr>
          <w:strike/>
          <w:color w:val="8BFF00"/>
          <w:sz w:val="20"/>
          <w:szCs w:val="20"/>
        </w:rPr>
      </w:pPr>
      <w:r w:rsidRPr="005B3207">
        <w:rPr>
          <w:strike/>
          <w:color w:val="8BFF00"/>
          <w:sz w:val="20"/>
          <w:szCs w:val="20"/>
        </w:rPr>
        <w:t>That injury allowances and the matters of values payable, eligibility and amounts payable after any reduction or suspensions, including matters of other benefit entitlement are set out in the authority’s published policy on this matter.</w:t>
      </w:r>
    </w:p>
    <w:p w14:paraId="55E07924" w14:textId="77777777" w:rsidR="000A38FD" w:rsidRPr="005B3207" w:rsidRDefault="000A38FD" w:rsidP="000A38FD">
      <w:pPr>
        <w:pStyle w:val="Default"/>
        <w:rPr>
          <w:bCs/>
          <w:i/>
          <w:strike/>
          <w:sz w:val="20"/>
          <w:szCs w:val="20"/>
        </w:rPr>
      </w:pPr>
    </w:p>
    <w:p w14:paraId="1F943D6F" w14:textId="77777777" w:rsidR="000A38FD" w:rsidRPr="005B3207" w:rsidRDefault="000A38FD" w:rsidP="000A38FD">
      <w:pPr>
        <w:pStyle w:val="Default"/>
        <w:rPr>
          <w:bCs/>
          <w:i/>
          <w:strike/>
          <w:sz w:val="20"/>
          <w:szCs w:val="20"/>
        </w:rPr>
      </w:pPr>
      <w:r w:rsidRPr="005B3207">
        <w:rPr>
          <w:bCs/>
          <w:i/>
          <w:strike/>
          <w:sz w:val="20"/>
          <w:szCs w:val="20"/>
        </w:rPr>
        <w:t>Or</w:t>
      </w:r>
    </w:p>
    <w:p w14:paraId="15059F9F" w14:textId="77777777" w:rsidR="000A38FD" w:rsidRPr="005B3207" w:rsidRDefault="000A38FD" w:rsidP="000A38FD">
      <w:pPr>
        <w:pStyle w:val="Default"/>
        <w:rPr>
          <w:bCs/>
          <w:i/>
          <w:strike/>
          <w:sz w:val="20"/>
          <w:szCs w:val="20"/>
        </w:rPr>
      </w:pPr>
    </w:p>
    <w:p w14:paraId="13C95781" w14:textId="77777777" w:rsidR="000A38FD" w:rsidRPr="005B3207" w:rsidRDefault="000A38FD" w:rsidP="000A38FD">
      <w:pPr>
        <w:pStyle w:val="Default"/>
        <w:spacing w:after="2"/>
        <w:rPr>
          <w:i/>
          <w:strike/>
          <w:color w:val="4F81BD" w:themeColor="accent1"/>
          <w:sz w:val="20"/>
          <w:szCs w:val="20"/>
          <w:lang w:val="en-GB"/>
        </w:rPr>
      </w:pPr>
      <w:r w:rsidRPr="005B3207">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7BE0A6FF" w14:textId="77777777" w:rsidR="0006697A" w:rsidRPr="000A38FD" w:rsidRDefault="0006697A">
      <w:pPr>
        <w:rPr>
          <w:rFonts w:ascii="Arial" w:hAnsi="Arial" w:cs="Arial"/>
          <w:b/>
          <w:sz w:val="20"/>
          <w:szCs w:val="20"/>
        </w:rPr>
      </w:pPr>
    </w:p>
    <w:p w14:paraId="59F924E6" w14:textId="77777777" w:rsidR="00057B54" w:rsidRPr="000A38FD" w:rsidRDefault="00057B54" w:rsidP="00057B54">
      <w:pPr>
        <w:rPr>
          <w:rFonts w:ascii="Arial" w:hAnsi="Arial" w:cs="Arial"/>
          <w:b/>
          <w:sz w:val="20"/>
          <w:szCs w:val="20"/>
        </w:rPr>
      </w:pPr>
      <w:r w:rsidRPr="000A38FD">
        <w:rPr>
          <w:rFonts w:ascii="Arial" w:hAnsi="Arial" w:cs="Arial"/>
          <w:b/>
          <w:sz w:val="20"/>
          <w:szCs w:val="20"/>
        </w:rPr>
        <w:t>Regulation 6(1)</w:t>
      </w:r>
    </w:p>
    <w:p w14:paraId="42EAB339" w14:textId="77777777" w:rsidR="00057B54" w:rsidRPr="000A38FD" w:rsidRDefault="00057B54" w:rsidP="00057B54">
      <w:pPr>
        <w:widowControl w:val="0"/>
        <w:autoSpaceDE w:val="0"/>
        <w:autoSpaceDN w:val="0"/>
        <w:adjustRightInd w:val="0"/>
        <w:rPr>
          <w:rFonts w:ascii="Arial" w:hAnsi="Arial" w:cs="Arial"/>
          <w:color w:val="000000"/>
          <w:sz w:val="20"/>
          <w:szCs w:val="20"/>
          <w:lang w:val="en-US"/>
        </w:rPr>
      </w:pPr>
      <w:r w:rsidRPr="000A38FD">
        <w:rPr>
          <w:rFonts w:ascii="Arial" w:hAnsi="Arial" w:cs="Arial"/>
          <w:color w:val="000000"/>
          <w:sz w:val="20"/>
          <w:szCs w:val="20"/>
          <w:lang w:val="en-US"/>
        </w:rPr>
        <w:t xml:space="preserve">Determine amount of any injury allowance </w:t>
      </w:r>
      <w:r w:rsidRPr="000A38FD">
        <w:rPr>
          <w:rFonts w:ascii="Arial" w:hAnsi="Arial" w:cs="Arial"/>
          <w:color w:val="000000"/>
          <w:sz w:val="20"/>
          <w:szCs w:val="20"/>
          <w:lang w:val="en-US"/>
        </w:rPr>
        <w:lastRenderedPageBreak/>
        <w:t xml:space="preserve">to be paid under regulation 6(1) </w:t>
      </w:r>
    </w:p>
    <w:p w14:paraId="0C11AB65" w14:textId="77777777" w:rsidR="0006697A" w:rsidRPr="000A38FD" w:rsidRDefault="0006697A" w:rsidP="001B7FEC">
      <w:pPr>
        <w:pStyle w:val="Default"/>
        <w:rPr>
          <w:i/>
          <w:color w:val="E36C0A" w:themeColor="accent6" w:themeShade="BF"/>
          <w:sz w:val="20"/>
          <w:szCs w:val="20"/>
        </w:rPr>
      </w:pPr>
    </w:p>
    <w:p w14:paraId="2F2C894F" w14:textId="645AD990" w:rsidR="009E0BC4" w:rsidRPr="000A38FD" w:rsidRDefault="009E0BC4" w:rsidP="009E0BC4">
      <w:pPr>
        <w:pStyle w:val="Default"/>
        <w:rPr>
          <w:i/>
          <w:color w:val="auto"/>
          <w:sz w:val="20"/>
          <w:szCs w:val="20"/>
        </w:rPr>
      </w:pPr>
      <w:r w:rsidRPr="000A38FD">
        <w:rPr>
          <w:i/>
          <w:color w:val="auto"/>
          <w:sz w:val="20"/>
          <w:szCs w:val="20"/>
        </w:rPr>
        <w:t xml:space="preserve">The policy of </w:t>
      </w:r>
      <w:r w:rsidR="00E4396A">
        <w:rPr>
          <w:i/>
          <w:color w:val="auto"/>
          <w:sz w:val="20"/>
          <w:szCs w:val="20"/>
        </w:rPr>
        <w:t>Haynes</w:t>
      </w:r>
      <w:r w:rsidR="00627D49" w:rsidRPr="000A38FD">
        <w:rPr>
          <w:i/>
          <w:color w:val="auto"/>
          <w:sz w:val="20"/>
          <w:szCs w:val="20"/>
        </w:rPr>
        <w:t xml:space="preserve"> Parish</w:t>
      </w:r>
      <w:bookmarkStart w:id="0" w:name="_GoBack"/>
      <w:bookmarkEnd w:id="0"/>
      <w:r w:rsidR="00627D49" w:rsidRPr="000A38FD">
        <w:rPr>
          <w:i/>
          <w:color w:val="auto"/>
          <w:sz w:val="20"/>
          <w:szCs w:val="20"/>
        </w:rPr>
        <w:t xml:space="preserve"> Council</w:t>
      </w:r>
      <w:r w:rsidRPr="000A38FD">
        <w:rPr>
          <w:i/>
          <w:color w:val="auto"/>
          <w:sz w:val="20"/>
          <w:szCs w:val="20"/>
        </w:rPr>
        <w:t xml:space="preserve"> is:</w:t>
      </w:r>
    </w:p>
    <w:p w14:paraId="5A9C6A26" w14:textId="77777777" w:rsidR="009E0BC4" w:rsidRPr="000A38FD" w:rsidRDefault="009E0BC4" w:rsidP="009E0BC4">
      <w:pPr>
        <w:rPr>
          <w:rFonts w:ascii="Arial" w:hAnsi="Arial" w:cs="Arial"/>
          <w:i/>
          <w:sz w:val="20"/>
          <w:szCs w:val="20"/>
          <w:lang w:val="en-US"/>
        </w:rPr>
      </w:pPr>
    </w:p>
    <w:p w14:paraId="4DE1166A"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the authority has, after due regard to the facility, determined not to adopt the discretionary powers in respect of the injury allowance regulations as it cannot be satisfied that such a policy would be workable, affordable and reasonable having regard to the foreseeable cost and the use of public funds. </w:t>
      </w:r>
    </w:p>
    <w:p w14:paraId="4F25CAAE"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77DD5DCF"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0264BDEC" w14:textId="77777777" w:rsidR="000A38FD" w:rsidRPr="000A38FD" w:rsidRDefault="000A38FD" w:rsidP="000A38FD">
      <w:pPr>
        <w:pStyle w:val="Default"/>
        <w:rPr>
          <w:bCs/>
          <w:i/>
          <w:sz w:val="20"/>
          <w:szCs w:val="20"/>
        </w:rPr>
      </w:pPr>
    </w:p>
    <w:p w14:paraId="6DD6B39D" w14:textId="77777777" w:rsidR="000A38FD" w:rsidRPr="000A38FD" w:rsidRDefault="000A38FD" w:rsidP="000A38FD">
      <w:pPr>
        <w:pStyle w:val="Default"/>
        <w:rPr>
          <w:bCs/>
          <w:i/>
          <w:sz w:val="20"/>
          <w:szCs w:val="20"/>
        </w:rPr>
      </w:pPr>
      <w:r w:rsidRPr="000A38FD">
        <w:rPr>
          <w:bCs/>
          <w:i/>
          <w:sz w:val="20"/>
          <w:szCs w:val="20"/>
        </w:rPr>
        <w:t>Or</w:t>
      </w:r>
    </w:p>
    <w:p w14:paraId="60B586AC" w14:textId="77777777" w:rsidR="000A38FD" w:rsidRPr="000A38FD" w:rsidRDefault="000A38FD" w:rsidP="000A38FD">
      <w:pPr>
        <w:pStyle w:val="Default"/>
        <w:rPr>
          <w:bCs/>
          <w:i/>
          <w:sz w:val="20"/>
          <w:szCs w:val="20"/>
        </w:rPr>
      </w:pPr>
    </w:p>
    <w:p w14:paraId="2EFC4FF9" w14:textId="77777777" w:rsidR="000A38FD" w:rsidRPr="005B3207" w:rsidRDefault="000A38FD" w:rsidP="000A38FD">
      <w:pPr>
        <w:pStyle w:val="Default"/>
        <w:rPr>
          <w:strike/>
          <w:color w:val="8BFF00"/>
          <w:sz w:val="20"/>
          <w:szCs w:val="20"/>
        </w:rPr>
      </w:pPr>
      <w:r w:rsidRPr="005B3207">
        <w:rPr>
          <w:strike/>
          <w:color w:val="8BFF00"/>
          <w:sz w:val="20"/>
          <w:szCs w:val="20"/>
        </w:rPr>
        <w:t>That injury allowances and the matters of values payable, eligibility and amounts payable after any reduction or suspensions, including matters of other benefit entitlement are set out in the authority’s published policy on this matter.</w:t>
      </w:r>
    </w:p>
    <w:p w14:paraId="2094D4FB" w14:textId="77777777" w:rsidR="000A38FD" w:rsidRPr="005B3207" w:rsidRDefault="000A38FD" w:rsidP="000A38FD">
      <w:pPr>
        <w:pStyle w:val="Default"/>
        <w:rPr>
          <w:bCs/>
          <w:i/>
          <w:strike/>
          <w:sz w:val="20"/>
          <w:szCs w:val="20"/>
        </w:rPr>
      </w:pPr>
    </w:p>
    <w:p w14:paraId="08BB6CA4" w14:textId="77777777" w:rsidR="000A38FD" w:rsidRPr="000A38FD" w:rsidRDefault="000A38FD" w:rsidP="000A38FD">
      <w:pPr>
        <w:pStyle w:val="Default"/>
        <w:rPr>
          <w:bCs/>
          <w:i/>
          <w:sz w:val="20"/>
          <w:szCs w:val="20"/>
        </w:rPr>
      </w:pPr>
      <w:r w:rsidRPr="000A38FD">
        <w:rPr>
          <w:bCs/>
          <w:i/>
          <w:sz w:val="20"/>
          <w:szCs w:val="20"/>
        </w:rPr>
        <w:t>Or</w:t>
      </w:r>
    </w:p>
    <w:p w14:paraId="19437FAF" w14:textId="77777777" w:rsidR="000A38FD" w:rsidRPr="000A38FD" w:rsidRDefault="000A38FD" w:rsidP="000A38FD">
      <w:pPr>
        <w:pStyle w:val="Default"/>
        <w:rPr>
          <w:bCs/>
          <w:i/>
          <w:sz w:val="20"/>
          <w:szCs w:val="20"/>
        </w:rPr>
      </w:pPr>
    </w:p>
    <w:p w14:paraId="4D862794" w14:textId="77777777" w:rsidR="000A38FD" w:rsidRPr="005B3207" w:rsidRDefault="000A38FD" w:rsidP="000A38FD">
      <w:pPr>
        <w:pStyle w:val="Default"/>
        <w:spacing w:after="2"/>
        <w:rPr>
          <w:i/>
          <w:strike/>
          <w:color w:val="4F81BD" w:themeColor="accent1"/>
          <w:sz w:val="20"/>
          <w:szCs w:val="20"/>
          <w:lang w:val="en-GB"/>
        </w:rPr>
      </w:pPr>
      <w:r w:rsidRPr="005B3207">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3A7DB87A" w14:textId="2E2EA0F1" w:rsidR="009E0BC4" w:rsidRPr="000A38FD" w:rsidRDefault="009E0BC4" w:rsidP="009E0BC4">
      <w:pPr>
        <w:widowControl w:val="0"/>
        <w:autoSpaceDE w:val="0"/>
        <w:autoSpaceDN w:val="0"/>
        <w:adjustRightInd w:val="0"/>
        <w:rPr>
          <w:rFonts w:ascii="Arial" w:hAnsi="Arial" w:cs="Arial"/>
          <w:i/>
          <w:sz w:val="20"/>
          <w:szCs w:val="20"/>
          <w:lang w:val="en-US"/>
        </w:rPr>
      </w:pPr>
      <w:r w:rsidRPr="000A38FD">
        <w:rPr>
          <w:rFonts w:ascii="Arial" w:hAnsi="Arial" w:cs="Arial"/>
          <w:i/>
          <w:sz w:val="20"/>
          <w:szCs w:val="20"/>
          <w:lang w:val="en-US"/>
        </w:rPr>
        <w:t>.</w:t>
      </w:r>
    </w:p>
    <w:p w14:paraId="4FB2018A" w14:textId="77777777" w:rsidR="00057B54" w:rsidRPr="000A38FD" w:rsidRDefault="00057B54">
      <w:pPr>
        <w:rPr>
          <w:rFonts w:ascii="Arial" w:hAnsi="Arial" w:cs="Arial"/>
          <w:b/>
          <w:sz w:val="20"/>
          <w:szCs w:val="20"/>
        </w:rPr>
      </w:pPr>
    </w:p>
    <w:p w14:paraId="7069D64F" w14:textId="4AF73F4D" w:rsidR="00057B54" w:rsidRPr="000A38FD" w:rsidRDefault="00057B54">
      <w:pPr>
        <w:rPr>
          <w:rFonts w:ascii="Arial" w:hAnsi="Arial" w:cs="Arial"/>
          <w:b/>
          <w:sz w:val="20"/>
          <w:szCs w:val="20"/>
        </w:rPr>
      </w:pPr>
      <w:r w:rsidRPr="000A38FD">
        <w:rPr>
          <w:rFonts w:ascii="Arial" w:hAnsi="Arial" w:cs="Arial"/>
          <w:b/>
          <w:sz w:val="20"/>
          <w:szCs w:val="20"/>
        </w:rPr>
        <w:t>Regulation 6(2)</w:t>
      </w:r>
    </w:p>
    <w:p w14:paraId="72B19413" w14:textId="77777777" w:rsidR="00057B54" w:rsidRPr="000A38FD" w:rsidRDefault="00057B54" w:rsidP="00057B54">
      <w:pPr>
        <w:widowControl w:val="0"/>
        <w:autoSpaceDE w:val="0"/>
        <w:autoSpaceDN w:val="0"/>
        <w:adjustRightInd w:val="0"/>
        <w:rPr>
          <w:rFonts w:ascii="Arial" w:hAnsi="Arial" w:cs="Arial"/>
          <w:color w:val="000000"/>
          <w:sz w:val="20"/>
          <w:szCs w:val="20"/>
          <w:lang w:val="en-US"/>
        </w:rPr>
      </w:pPr>
      <w:r w:rsidRPr="000A38FD">
        <w:rPr>
          <w:rFonts w:ascii="Arial" w:hAnsi="Arial" w:cs="Arial"/>
          <w:color w:val="000000"/>
          <w:sz w:val="20"/>
          <w:szCs w:val="20"/>
          <w:lang w:val="en-US"/>
        </w:rPr>
        <w:t xml:space="preserve">Determine whether and when to cease payment of an injury allowance payable under regulation 6(1) </w:t>
      </w:r>
    </w:p>
    <w:p w14:paraId="0880A99A" w14:textId="77777777" w:rsidR="00057B54" w:rsidRPr="000A38FD" w:rsidRDefault="00057B54">
      <w:pPr>
        <w:rPr>
          <w:rFonts w:ascii="Arial" w:hAnsi="Arial" w:cs="Arial"/>
          <w:b/>
          <w:sz w:val="20"/>
          <w:szCs w:val="20"/>
        </w:rPr>
      </w:pPr>
    </w:p>
    <w:p w14:paraId="18FA8B3F" w14:textId="6A37679F" w:rsidR="009E0BC4" w:rsidRPr="000A38FD" w:rsidRDefault="009E0BC4" w:rsidP="009E0BC4">
      <w:pPr>
        <w:pStyle w:val="Default"/>
        <w:rPr>
          <w:i/>
          <w:color w:val="auto"/>
          <w:sz w:val="20"/>
          <w:szCs w:val="20"/>
        </w:rPr>
      </w:pPr>
      <w:r w:rsidRPr="000A38FD">
        <w:rPr>
          <w:i/>
          <w:color w:val="auto"/>
          <w:sz w:val="20"/>
          <w:szCs w:val="20"/>
        </w:rPr>
        <w:t xml:space="preserve">The policy of </w:t>
      </w:r>
      <w:r w:rsidR="00D666A7">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5EBCBB6A" w14:textId="77777777" w:rsidR="009E0BC4" w:rsidRPr="000A38FD" w:rsidRDefault="009E0BC4" w:rsidP="009E0BC4">
      <w:pPr>
        <w:rPr>
          <w:rFonts w:ascii="Arial" w:hAnsi="Arial" w:cs="Arial"/>
          <w:i/>
          <w:sz w:val="20"/>
          <w:szCs w:val="20"/>
          <w:lang w:val="en-US"/>
        </w:rPr>
      </w:pPr>
    </w:p>
    <w:p w14:paraId="2EA92BCA"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the authority has, after due regard to the facility, determined not to adopt the discretionary powers in respect of the injury allowance regulations as it cannot be satisfied that such a policy would be workable, affordable and reasonable having regard to the foreseeable cost and the use of public funds. </w:t>
      </w:r>
    </w:p>
    <w:p w14:paraId="2B01A1C0"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78A71385"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3CA4CE2D" w14:textId="77777777" w:rsidR="000A38FD" w:rsidRPr="000A38FD" w:rsidRDefault="000A38FD" w:rsidP="000A38FD">
      <w:pPr>
        <w:pStyle w:val="Default"/>
        <w:rPr>
          <w:bCs/>
          <w:i/>
          <w:sz w:val="20"/>
          <w:szCs w:val="20"/>
        </w:rPr>
      </w:pPr>
    </w:p>
    <w:p w14:paraId="19866DBD" w14:textId="77777777" w:rsidR="000A38FD" w:rsidRPr="000A38FD" w:rsidRDefault="000A38FD" w:rsidP="000A38FD">
      <w:pPr>
        <w:pStyle w:val="Default"/>
        <w:rPr>
          <w:bCs/>
          <w:i/>
          <w:sz w:val="20"/>
          <w:szCs w:val="20"/>
        </w:rPr>
      </w:pPr>
      <w:r w:rsidRPr="000A38FD">
        <w:rPr>
          <w:bCs/>
          <w:i/>
          <w:sz w:val="20"/>
          <w:szCs w:val="20"/>
        </w:rPr>
        <w:t>Or</w:t>
      </w:r>
    </w:p>
    <w:p w14:paraId="552CB9E2" w14:textId="77777777" w:rsidR="000A38FD" w:rsidRPr="000A38FD" w:rsidRDefault="000A38FD" w:rsidP="000A38FD">
      <w:pPr>
        <w:pStyle w:val="Default"/>
        <w:rPr>
          <w:bCs/>
          <w:i/>
          <w:sz w:val="20"/>
          <w:szCs w:val="20"/>
        </w:rPr>
      </w:pPr>
    </w:p>
    <w:p w14:paraId="2FE40538" w14:textId="77777777" w:rsidR="000A38FD" w:rsidRPr="007C40AF" w:rsidRDefault="000A38FD" w:rsidP="000A38FD">
      <w:pPr>
        <w:pStyle w:val="Default"/>
        <w:rPr>
          <w:strike/>
          <w:color w:val="8BFF00"/>
          <w:sz w:val="20"/>
          <w:szCs w:val="20"/>
        </w:rPr>
      </w:pPr>
      <w:r w:rsidRPr="007C40AF">
        <w:rPr>
          <w:strike/>
          <w:color w:val="8BFF00"/>
          <w:sz w:val="20"/>
          <w:szCs w:val="20"/>
        </w:rPr>
        <w:t>That injury allowances and the matters of values payable, eligibility and amounts payable after any reduction or suspensions, including matters of other benefit entitlement are set out in the authority’s published policy on this matter.</w:t>
      </w:r>
    </w:p>
    <w:p w14:paraId="59A90152" w14:textId="77777777" w:rsidR="000A38FD" w:rsidRPr="007C40AF" w:rsidRDefault="000A38FD" w:rsidP="000A38FD">
      <w:pPr>
        <w:pStyle w:val="Default"/>
        <w:rPr>
          <w:bCs/>
          <w:i/>
          <w:strike/>
          <w:sz w:val="20"/>
          <w:szCs w:val="20"/>
        </w:rPr>
      </w:pPr>
    </w:p>
    <w:p w14:paraId="43A487AC" w14:textId="77777777" w:rsidR="000A38FD" w:rsidRPr="007C40AF" w:rsidRDefault="000A38FD" w:rsidP="000A38FD">
      <w:pPr>
        <w:pStyle w:val="Default"/>
        <w:rPr>
          <w:bCs/>
          <w:i/>
          <w:strike/>
          <w:sz w:val="20"/>
          <w:szCs w:val="20"/>
        </w:rPr>
      </w:pPr>
      <w:r w:rsidRPr="007C40AF">
        <w:rPr>
          <w:bCs/>
          <w:i/>
          <w:strike/>
          <w:sz w:val="20"/>
          <w:szCs w:val="20"/>
        </w:rPr>
        <w:t>Or</w:t>
      </w:r>
    </w:p>
    <w:p w14:paraId="19F5A602" w14:textId="77777777" w:rsidR="000A38FD" w:rsidRPr="007C40AF" w:rsidRDefault="000A38FD" w:rsidP="000A38FD">
      <w:pPr>
        <w:pStyle w:val="Default"/>
        <w:rPr>
          <w:bCs/>
          <w:i/>
          <w:strike/>
          <w:sz w:val="20"/>
          <w:szCs w:val="20"/>
        </w:rPr>
      </w:pPr>
    </w:p>
    <w:p w14:paraId="7FEE4A01" w14:textId="77777777" w:rsidR="000A38FD" w:rsidRPr="007C40AF" w:rsidRDefault="000A38FD" w:rsidP="000A38FD">
      <w:pPr>
        <w:pStyle w:val="Default"/>
        <w:spacing w:after="2"/>
        <w:rPr>
          <w:i/>
          <w:strike/>
          <w:color w:val="4F81BD" w:themeColor="accent1"/>
          <w:sz w:val="20"/>
          <w:szCs w:val="20"/>
          <w:lang w:val="en-GB"/>
        </w:rPr>
      </w:pPr>
      <w:r w:rsidRPr="007C40AF">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274F80D3" w14:textId="77777777" w:rsidR="00057B54" w:rsidRPr="000A38FD" w:rsidRDefault="00057B54">
      <w:pPr>
        <w:rPr>
          <w:rFonts w:ascii="Arial" w:hAnsi="Arial" w:cs="Arial"/>
          <w:b/>
          <w:sz w:val="20"/>
          <w:szCs w:val="20"/>
        </w:rPr>
      </w:pPr>
    </w:p>
    <w:p w14:paraId="7AF1DD2D" w14:textId="17A319D5" w:rsidR="00057B54" w:rsidRPr="000A38FD" w:rsidRDefault="00057B54">
      <w:pPr>
        <w:rPr>
          <w:rFonts w:ascii="Arial" w:hAnsi="Arial" w:cs="Arial"/>
          <w:b/>
          <w:sz w:val="20"/>
          <w:szCs w:val="20"/>
        </w:rPr>
      </w:pPr>
      <w:r w:rsidRPr="000A38FD">
        <w:rPr>
          <w:rFonts w:ascii="Arial" w:hAnsi="Arial" w:cs="Arial"/>
          <w:b/>
          <w:sz w:val="20"/>
          <w:szCs w:val="20"/>
        </w:rPr>
        <w:t>Regulation 7(1)</w:t>
      </w:r>
    </w:p>
    <w:p w14:paraId="494EA08B" w14:textId="77777777" w:rsidR="00057B54" w:rsidRPr="000A38FD" w:rsidRDefault="00057B54" w:rsidP="00057B54">
      <w:pPr>
        <w:widowControl w:val="0"/>
        <w:autoSpaceDE w:val="0"/>
        <w:autoSpaceDN w:val="0"/>
        <w:adjustRightInd w:val="0"/>
        <w:rPr>
          <w:rFonts w:ascii="Arial" w:hAnsi="Arial" w:cs="Arial"/>
          <w:color w:val="000000"/>
          <w:sz w:val="20"/>
          <w:szCs w:val="20"/>
          <w:lang w:val="en-US"/>
        </w:rPr>
      </w:pPr>
      <w:r w:rsidRPr="000A38FD">
        <w:rPr>
          <w:rFonts w:ascii="Arial" w:hAnsi="Arial" w:cs="Arial"/>
          <w:color w:val="000000"/>
          <w:sz w:val="20"/>
          <w:szCs w:val="20"/>
          <w:lang w:val="en-US"/>
        </w:rPr>
        <w:t xml:space="preserve">Whether to grant an injury allowance to the spouse, civil partner, nominated co-habiting partner or dependent of an employee who dies as a result of sustaining an injury or contracting a disease in the course of carrying out duties of the job. </w:t>
      </w:r>
    </w:p>
    <w:p w14:paraId="7BB987FE" w14:textId="77777777" w:rsidR="00057B54" w:rsidRPr="000A38FD" w:rsidRDefault="00057B54">
      <w:pPr>
        <w:rPr>
          <w:rFonts w:ascii="Arial" w:hAnsi="Arial" w:cs="Arial"/>
          <w:b/>
          <w:sz w:val="20"/>
          <w:szCs w:val="20"/>
        </w:rPr>
      </w:pPr>
    </w:p>
    <w:p w14:paraId="1133B2DB" w14:textId="597759EC" w:rsidR="000D0E33" w:rsidRPr="000A38FD" w:rsidRDefault="000D0E33" w:rsidP="000D0E33">
      <w:pPr>
        <w:pStyle w:val="Default"/>
        <w:rPr>
          <w:i/>
          <w:color w:val="auto"/>
          <w:sz w:val="20"/>
          <w:szCs w:val="20"/>
        </w:rPr>
      </w:pPr>
      <w:r w:rsidRPr="000A38FD">
        <w:rPr>
          <w:i/>
          <w:color w:val="auto"/>
          <w:sz w:val="20"/>
          <w:szCs w:val="20"/>
        </w:rPr>
        <w:t xml:space="preserve">The policy of </w:t>
      </w:r>
      <w:r w:rsidR="00D666A7">
        <w:rPr>
          <w:i/>
          <w:color w:val="auto"/>
          <w:sz w:val="20"/>
          <w:szCs w:val="20"/>
        </w:rPr>
        <w:t xml:space="preserve">Haynes </w:t>
      </w:r>
      <w:r w:rsidR="00627D49" w:rsidRPr="000A38FD">
        <w:rPr>
          <w:i/>
          <w:color w:val="auto"/>
          <w:sz w:val="20"/>
          <w:szCs w:val="20"/>
        </w:rPr>
        <w:t>Parish Council</w:t>
      </w:r>
      <w:r w:rsidRPr="000A38FD">
        <w:rPr>
          <w:i/>
          <w:color w:val="auto"/>
          <w:sz w:val="20"/>
          <w:szCs w:val="20"/>
        </w:rPr>
        <w:t xml:space="preserve"> is:</w:t>
      </w:r>
    </w:p>
    <w:p w14:paraId="076144EB" w14:textId="77777777" w:rsidR="000D0E33" w:rsidRPr="000A38FD" w:rsidRDefault="000D0E33" w:rsidP="000D0E33">
      <w:pPr>
        <w:rPr>
          <w:rFonts w:ascii="Arial" w:hAnsi="Arial" w:cs="Arial"/>
          <w:i/>
          <w:sz w:val="20"/>
          <w:szCs w:val="20"/>
          <w:lang w:val="en-US"/>
        </w:rPr>
      </w:pPr>
    </w:p>
    <w:p w14:paraId="7399F9CD"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the authority has, after due regard to the facility, determined not to adopt the discretionary powers in respect of the injury allowance regulations as it cannot be satisfied that such a policy would be workable, affordable and reasonable having regard to the foreseeable cost and the use of public funds. </w:t>
      </w:r>
    </w:p>
    <w:p w14:paraId="75112DF9"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2F1D9714"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1D39AA37" w14:textId="77777777" w:rsidR="000A38FD" w:rsidRPr="000A38FD" w:rsidRDefault="000A38FD" w:rsidP="000A38FD">
      <w:pPr>
        <w:pStyle w:val="Default"/>
        <w:rPr>
          <w:bCs/>
          <w:i/>
          <w:sz w:val="20"/>
          <w:szCs w:val="20"/>
        </w:rPr>
      </w:pPr>
    </w:p>
    <w:p w14:paraId="4843D28D" w14:textId="77777777" w:rsidR="000A38FD" w:rsidRPr="000A38FD" w:rsidRDefault="000A38FD" w:rsidP="000A38FD">
      <w:pPr>
        <w:pStyle w:val="Default"/>
        <w:rPr>
          <w:bCs/>
          <w:i/>
          <w:sz w:val="20"/>
          <w:szCs w:val="20"/>
        </w:rPr>
      </w:pPr>
      <w:r w:rsidRPr="000A38FD">
        <w:rPr>
          <w:bCs/>
          <w:i/>
          <w:sz w:val="20"/>
          <w:szCs w:val="20"/>
        </w:rPr>
        <w:t>Or</w:t>
      </w:r>
    </w:p>
    <w:p w14:paraId="6CF14B81" w14:textId="77777777" w:rsidR="000A38FD" w:rsidRPr="000A38FD" w:rsidRDefault="000A38FD" w:rsidP="000A38FD">
      <w:pPr>
        <w:pStyle w:val="Default"/>
        <w:rPr>
          <w:bCs/>
          <w:i/>
          <w:sz w:val="20"/>
          <w:szCs w:val="20"/>
        </w:rPr>
      </w:pPr>
    </w:p>
    <w:p w14:paraId="7FEA7D5C" w14:textId="77777777" w:rsidR="000A38FD" w:rsidRPr="007C40AF" w:rsidRDefault="000A38FD" w:rsidP="000A38FD">
      <w:pPr>
        <w:pStyle w:val="Default"/>
        <w:rPr>
          <w:strike/>
          <w:color w:val="8BFF00"/>
          <w:sz w:val="20"/>
          <w:szCs w:val="20"/>
        </w:rPr>
      </w:pPr>
      <w:r w:rsidRPr="007C40AF">
        <w:rPr>
          <w:strike/>
          <w:color w:val="8BFF00"/>
          <w:sz w:val="20"/>
          <w:szCs w:val="20"/>
        </w:rPr>
        <w:t>That injury allowances and the matters of values payable, eligibility and amounts payable after any reduction or suspensions, including matters of other benefit entitlement are set out in the authority’s published policy on this matter.</w:t>
      </w:r>
    </w:p>
    <w:p w14:paraId="61D82908" w14:textId="77777777" w:rsidR="000A38FD" w:rsidRPr="007C40AF" w:rsidRDefault="000A38FD" w:rsidP="000A38FD">
      <w:pPr>
        <w:pStyle w:val="Default"/>
        <w:rPr>
          <w:bCs/>
          <w:i/>
          <w:strike/>
          <w:sz w:val="20"/>
          <w:szCs w:val="20"/>
        </w:rPr>
      </w:pPr>
    </w:p>
    <w:p w14:paraId="3CAB066D" w14:textId="77777777" w:rsidR="000A38FD" w:rsidRPr="007C40AF" w:rsidRDefault="000A38FD" w:rsidP="000A38FD">
      <w:pPr>
        <w:pStyle w:val="Default"/>
        <w:rPr>
          <w:bCs/>
          <w:i/>
          <w:strike/>
          <w:sz w:val="20"/>
          <w:szCs w:val="20"/>
        </w:rPr>
      </w:pPr>
      <w:r w:rsidRPr="007C40AF">
        <w:rPr>
          <w:bCs/>
          <w:i/>
          <w:strike/>
          <w:sz w:val="20"/>
          <w:szCs w:val="20"/>
        </w:rPr>
        <w:t>Or</w:t>
      </w:r>
    </w:p>
    <w:p w14:paraId="08225A5E" w14:textId="77777777" w:rsidR="000A38FD" w:rsidRPr="007C40AF" w:rsidRDefault="000A38FD" w:rsidP="000A38FD">
      <w:pPr>
        <w:pStyle w:val="Default"/>
        <w:rPr>
          <w:bCs/>
          <w:i/>
          <w:strike/>
          <w:sz w:val="20"/>
          <w:szCs w:val="20"/>
        </w:rPr>
      </w:pPr>
    </w:p>
    <w:p w14:paraId="28F188AA" w14:textId="77777777" w:rsidR="000A38FD" w:rsidRPr="007C40AF" w:rsidRDefault="000A38FD" w:rsidP="000A38FD">
      <w:pPr>
        <w:pStyle w:val="Default"/>
        <w:spacing w:after="2"/>
        <w:rPr>
          <w:i/>
          <w:strike/>
          <w:color w:val="4F81BD" w:themeColor="accent1"/>
          <w:sz w:val="20"/>
          <w:szCs w:val="20"/>
          <w:lang w:val="en-GB"/>
        </w:rPr>
      </w:pPr>
      <w:r w:rsidRPr="007C40AF">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01225F2C" w14:textId="66A16D04" w:rsidR="00057B54" w:rsidRPr="000A38FD" w:rsidRDefault="00057B54" w:rsidP="000D0E33">
      <w:pPr>
        <w:widowControl w:val="0"/>
        <w:autoSpaceDE w:val="0"/>
        <w:autoSpaceDN w:val="0"/>
        <w:adjustRightInd w:val="0"/>
        <w:rPr>
          <w:rFonts w:ascii="Arial" w:hAnsi="Arial" w:cs="Arial"/>
          <w:i/>
          <w:color w:val="E36C0A" w:themeColor="accent6" w:themeShade="BF"/>
          <w:sz w:val="20"/>
          <w:szCs w:val="20"/>
          <w:lang w:val="en-US"/>
        </w:rPr>
      </w:pPr>
    </w:p>
    <w:p w14:paraId="0E26F691" w14:textId="4F0DC8EA" w:rsidR="00057B54" w:rsidRPr="000A38FD" w:rsidRDefault="00057B54" w:rsidP="00057B54">
      <w:pPr>
        <w:rPr>
          <w:rFonts w:ascii="Arial" w:hAnsi="Arial" w:cs="Arial"/>
          <w:b/>
          <w:sz w:val="20"/>
          <w:szCs w:val="20"/>
        </w:rPr>
      </w:pPr>
      <w:r w:rsidRPr="000A38FD">
        <w:rPr>
          <w:rFonts w:ascii="Arial" w:hAnsi="Arial" w:cs="Arial"/>
          <w:b/>
          <w:sz w:val="20"/>
          <w:szCs w:val="20"/>
        </w:rPr>
        <w:t>Regulation 7(2) and 8</w:t>
      </w:r>
    </w:p>
    <w:p w14:paraId="05CE0DB2" w14:textId="517BA10D" w:rsidR="000D0E33" w:rsidRPr="000A38FD" w:rsidRDefault="00057B54" w:rsidP="000D0E33">
      <w:pPr>
        <w:pStyle w:val="Default"/>
        <w:rPr>
          <w:i/>
          <w:color w:val="auto"/>
          <w:sz w:val="20"/>
          <w:szCs w:val="20"/>
        </w:rPr>
      </w:pPr>
      <w:r w:rsidRPr="000A38FD">
        <w:rPr>
          <w:sz w:val="20"/>
          <w:szCs w:val="20"/>
        </w:rPr>
        <w:t xml:space="preserve">Determine amount of any injury allowance </w:t>
      </w:r>
      <w:proofErr w:type="gramStart"/>
      <w:r w:rsidR="000D0E33" w:rsidRPr="000A38FD">
        <w:rPr>
          <w:i/>
          <w:color w:val="auto"/>
          <w:sz w:val="20"/>
          <w:szCs w:val="20"/>
        </w:rPr>
        <w:t>The</w:t>
      </w:r>
      <w:proofErr w:type="gramEnd"/>
      <w:r w:rsidR="000D0E33" w:rsidRPr="000A38FD">
        <w:rPr>
          <w:i/>
          <w:color w:val="auto"/>
          <w:sz w:val="20"/>
          <w:szCs w:val="20"/>
        </w:rPr>
        <w:t xml:space="preserve"> policy of </w:t>
      </w:r>
      <w:r w:rsidR="00D666A7">
        <w:rPr>
          <w:i/>
          <w:color w:val="auto"/>
          <w:sz w:val="20"/>
          <w:szCs w:val="20"/>
        </w:rPr>
        <w:t>Haynes</w:t>
      </w:r>
      <w:r w:rsidR="00627D49" w:rsidRPr="000A38FD">
        <w:rPr>
          <w:i/>
          <w:color w:val="auto"/>
          <w:sz w:val="20"/>
          <w:szCs w:val="20"/>
        </w:rPr>
        <w:t xml:space="preserve"> Parish Council</w:t>
      </w:r>
      <w:r w:rsidR="000D0E33" w:rsidRPr="000A38FD">
        <w:rPr>
          <w:i/>
          <w:color w:val="auto"/>
          <w:sz w:val="20"/>
          <w:szCs w:val="20"/>
        </w:rPr>
        <w:t xml:space="preserve"> is:</w:t>
      </w:r>
    </w:p>
    <w:p w14:paraId="4CF00E0D" w14:textId="77777777" w:rsidR="000D0E33" w:rsidRPr="000A38FD" w:rsidRDefault="000D0E33" w:rsidP="000D0E33">
      <w:pPr>
        <w:rPr>
          <w:rFonts w:ascii="Arial" w:hAnsi="Arial" w:cs="Arial"/>
          <w:i/>
          <w:sz w:val="20"/>
          <w:szCs w:val="20"/>
          <w:lang w:val="en-US"/>
        </w:rPr>
      </w:pPr>
    </w:p>
    <w:p w14:paraId="5514A44B"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 xml:space="preserve">That the authority has, after due regard to the facility, determined not to adopt the discretionary powers in respect of the injury allowance regulations as it cannot be satisfied that such a policy would be workable, affordable and reasonable having regard to the foreseeable cost and the use of public funds. </w:t>
      </w:r>
    </w:p>
    <w:p w14:paraId="13EFB67A"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6E382901"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7B89FE86" w14:textId="77777777" w:rsidR="000A38FD" w:rsidRPr="000A38FD" w:rsidRDefault="000A38FD" w:rsidP="000A38FD">
      <w:pPr>
        <w:pStyle w:val="Default"/>
        <w:rPr>
          <w:bCs/>
          <w:i/>
          <w:sz w:val="20"/>
          <w:szCs w:val="20"/>
        </w:rPr>
      </w:pPr>
    </w:p>
    <w:p w14:paraId="77F661EC" w14:textId="77777777" w:rsidR="000A38FD" w:rsidRPr="000A38FD" w:rsidRDefault="000A38FD" w:rsidP="000A38FD">
      <w:pPr>
        <w:pStyle w:val="Default"/>
        <w:rPr>
          <w:bCs/>
          <w:i/>
          <w:sz w:val="20"/>
          <w:szCs w:val="20"/>
        </w:rPr>
      </w:pPr>
      <w:r w:rsidRPr="000A38FD">
        <w:rPr>
          <w:bCs/>
          <w:i/>
          <w:sz w:val="20"/>
          <w:szCs w:val="20"/>
        </w:rPr>
        <w:lastRenderedPageBreak/>
        <w:t>Or</w:t>
      </w:r>
    </w:p>
    <w:p w14:paraId="421795B1" w14:textId="77777777" w:rsidR="000A38FD" w:rsidRPr="000A38FD" w:rsidRDefault="000A38FD" w:rsidP="000A38FD">
      <w:pPr>
        <w:pStyle w:val="Default"/>
        <w:rPr>
          <w:bCs/>
          <w:i/>
          <w:sz w:val="20"/>
          <w:szCs w:val="20"/>
        </w:rPr>
      </w:pPr>
    </w:p>
    <w:p w14:paraId="1DD683FD" w14:textId="77777777" w:rsidR="000A38FD" w:rsidRPr="007C40AF" w:rsidRDefault="000A38FD" w:rsidP="000A38FD">
      <w:pPr>
        <w:pStyle w:val="Default"/>
        <w:rPr>
          <w:strike/>
          <w:color w:val="8BFF00"/>
          <w:sz w:val="20"/>
          <w:szCs w:val="20"/>
        </w:rPr>
      </w:pPr>
      <w:r w:rsidRPr="007C40AF">
        <w:rPr>
          <w:strike/>
          <w:color w:val="8BFF00"/>
          <w:sz w:val="20"/>
          <w:szCs w:val="20"/>
        </w:rPr>
        <w:t>That injury allowances and the matters of values payable, eligibility and amounts payable after any reduction or suspensions, including matters of other benefit entitlement are set out in the authority’s published policy on this matter.</w:t>
      </w:r>
    </w:p>
    <w:p w14:paraId="49924ED6" w14:textId="77777777" w:rsidR="000A38FD" w:rsidRPr="007C40AF" w:rsidRDefault="000A38FD" w:rsidP="000A38FD">
      <w:pPr>
        <w:pStyle w:val="Default"/>
        <w:rPr>
          <w:bCs/>
          <w:i/>
          <w:strike/>
          <w:sz w:val="20"/>
          <w:szCs w:val="20"/>
        </w:rPr>
      </w:pPr>
    </w:p>
    <w:p w14:paraId="0CE73DFD" w14:textId="77777777" w:rsidR="000A38FD" w:rsidRPr="007C40AF" w:rsidRDefault="000A38FD" w:rsidP="000A38FD">
      <w:pPr>
        <w:pStyle w:val="Default"/>
        <w:rPr>
          <w:bCs/>
          <w:i/>
          <w:strike/>
          <w:sz w:val="20"/>
          <w:szCs w:val="20"/>
        </w:rPr>
      </w:pPr>
      <w:r w:rsidRPr="007C40AF">
        <w:rPr>
          <w:bCs/>
          <w:i/>
          <w:strike/>
          <w:sz w:val="20"/>
          <w:szCs w:val="20"/>
        </w:rPr>
        <w:t>Or</w:t>
      </w:r>
    </w:p>
    <w:p w14:paraId="1E41C903" w14:textId="77777777" w:rsidR="000A38FD" w:rsidRPr="007C40AF" w:rsidRDefault="000A38FD" w:rsidP="000A38FD">
      <w:pPr>
        <w:pStyle w:val="Default"/>
        <w:rPr>
          <w:bCs/>
          <w:i/>
          <w:strike/>
          <w:sz w:val="20"/>
          <w:szCs w:val="20"/>
        </w:rPr>
      </w:pPr>
    </w:p>
    <w:p w14:paraId="5CC9311C" w14:textId="77777777" w:rsidR="000A38FD" w:rsidRPr="007C40AF" w:rsidRDefault="000A38FD" w:rsidP="000A38FD">
      <w:pPr>
        <w:pStyle w:val="Default"/>
        <w:spacing w:after="2"/>
        <w:rPr>
          <w:i/>
          <w:strike/>
          <w:color w:val="4F81BD" w:themeColor="accent1"/>
          <w:sz w:val="20"/>
          <w:szCs w:val="20"/>
          <w:lang w:val="en-GB"/>
        </w:rPr>
      </w:pPr>
      <w:r w:rsidRPr="007C40AF">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71F826D5" w14:textId="59E01D3A" w:rsidR="00057B54" w:rsidRPr="000A38FD" w:rsidRDefault="00057B54" w:rsidP="000D0E33">
      <w:pPr>
        <w:widowControl w:val="0"/>
        <w:autoSpaceDE w:val="0"/>
        <w:autoSpaceDN w:val="0"/>
        <w:adjustRightInd w:val="0"/>
        <w:rPr>
          <w:rFonts w:ascii="Arial" w:hAnsi="Arial" w:cs="Arial"/>
          <w:b/>
          <w:sz w:val="20"/>
          <w:szCs w:val="20"/>
        </w:rPr>
      </w:pPr>
    </w:p>
    <w:p w14:paraId="1FC540B2" w14:textId="278ABF88" w:rsidR="00057B54" w:rsidRPr="000A38FD" w:rsidRDefault="00057B54">
      <w:pPr>
        <w:rPr>
          <w:rFonts w:ascii="Arial" w:hAnsi="Arial" w:cs="Arial"/>
          <w:b/>
          <w:sz w:val="20"/>
          <w:szCs w:val="20"/>
        </w:rPr>
      </w:pPr>
      <w:r w:rsidRPr="000A38FD">
        <w:rPr>
          <w:rFonts w:ascii="Arial" w:hAnsi="Arial" w:cs="Arial"/>
          <w:b/>
          <w:sz w:val="20"/>
          <w:szCs w:val="20"/>
        </w:rPr>
        <w:t>Regulation 7(3)</w:t>
      </w:r>
    </w:p>
    <w:p w14:paraId="01531418" w14:textId="261E8D29" w:rsidR="00057B54" w:rsidRPr="000A38FD" w:rsidRDefault="00057B54" w:rsidP="00057B54">
      <w:pPr>
        <w:widowControl w:val="0"/>
        <w:autoSpaceDE w:val="0"/>
        <w:autoSpaceDN w:val="0"/>
        <w:adjustRightInd w:val="0"/>
        <w:rPr>
          <w:rFonts w:ascii="Arial" w:hAnsi="Arial" w:cs="Arial"/>
          <w:color w:val="000000"/>
          <w:sz w:val="20"/>
          <w:szCs w:val="20"/>
          <w:lang w:val="en-US"/>
        </w:rPr>
      </w:pPr>
      <w:r w:rsidRPr="000A38FD">
        <w:rPr>
          <w:rFonts w:ascii="Arial" w:hAnsi="Arial" w:cs="Arial"/>
          <w:color w:val="000000"/>
          <w:sz w:val="20"/>
          <w:szCs w:val="20"/>
          <w:lang w:val="en-US"/>
        </w:rPr>
        <w:t>Determine whether and when to cease payment of an injury allowance payable under regulation 7(1)</w:t>
      </w:r>
    </w:p>
    <w:p w14:paraId="08EE298C" w14:textId="77777777" w:rsidR="00C802A6" w:rsidRPr="000A38FD" w:rsidRDefault="00C802A6" w:rsidP="00057B54">
      <w:pPr>
        <w:widowControl w:val="0"/>
        <w:autoSpaceDE w:val="0"/>
        <w:autoSpaceDN w:val="0"/>
        <w:adjustRightInd w:val="0"/>
        <w:rPr>
          <w:rFonts w:ascii="Arial" w:hAnsi="Arial" w:cs="Arial"/>
          <w:color w:val="000000"/>
          <w:sz w:val="20"/>
          <w:szCs w:val="20"/>
          <w:lang w:val="en-US"/>
        </w:rPr>
      </w:pPr>
    </w:p>
    <w:p w14:paraId="2462F6F1" w14:textId="4505E648" w:rsidR="00A7347B" w:rsidRDefault="00A7347B" w:rsidP="00A7347B">
      <w:pPr>
        <w:pStyle w:val="Default"/>
        <w:rPr>
          <w:i/>
          <w:color w:val="auto"/>
          <w:sz w:val="20"/>
          <w:szCs w:val="20"/>
        </w:rPr>
      </w:pPr>
      <w:r w:rsidRPr="000A38FD">
        <w:rPr>
          <w:i/>
          <w:color w:val="auto"/>
          <w:sz w:val="20"/>
          <w:szCs w:val="20"/>
        </w:rPr>
        <w:t xml:space="preserve">The policy of </w:t>
      </w:r>
      <w:r w:rsidR="00D666A7">
        <w:rPr>
          <w:i/>
          <w:color w:val="auto"/>
          <w:sz w:val="20"/>
          <w:szCs w:val="20"/>
        </w:rPr>
        <w:t>Haynes</w:t>
      </w:r>
      <w:r w:rsidRPr="000A38FD">
        <w:rPr>
          <w:i/>
          <w:color w:val="auto"/>
          <w:sz w:val="20"/>
          <w:szCs w:val="20"/>
        </w:rPr>
        <w:t xml:space="preserve"> Parish Council is:</w:t>
      </w:r>
    </w:p>
    <w:p w14:paraId="03A83D1E" w14:textId="77777777" w:rsidR="00A7347B" w:rsidRPr="000A38FD" w:rsidRDefault="00A7347B" w:rsidP="00A7347B">
      <w:pPr>
        <w:pStyle w:val="Default"/>
        <w:rPr>
          <w:i/>
          <w:color w:val="auto"/>
          <w:sz w:val="20"/>
          <w:szCs w:val="20"/>
        </w:rPr>
      </w:pPr>
    </w:p>
    <w:p w14:paraId="6B7B6AA1" w14:textId="683D58E6" w:rsidR="000A38FD" w:rsidRPr="000A38FD" w:rsidRDefault="00A7347B" w:rsidP="000A38FD">
      <w:pPr>
        <w:widowControl w:val="0"/>
        <w:autoSpaceDE w:val="0"/>
        <w:autoSpaceDN w:val="0"/>
        <w:adjustRightInd w:val="0"/>
        <w:rPr>
          <w:rFonts w:ascii="Arial" w:hAnsi="Arial" w:cs="Arial"/>
          <w:bCs/>
          <w:i/>
          <w:color w:val="FF0000"/>
          <w:sz w:val="20"/>
          <w:szCs w:val="20"/>
          <w:lang w:val="en-US"/>
        </w:rPr>
      </w:pPr>
      <w:r>
        <w:rPr>
          <w:rFonts w:ascii="Arial" w:hAnsi="Arial" w:cs="Arial"/>
          <w:bCs/>
          <w:i/>
          <w:color w:val="FF0000"/>
          <w:sz w:val="20"/>
          <w:szCs w:val="20"/>
          <w:lang w:val="en-US"/>
        </w:rPr>
        <w:t xml:space="preserve">That </w:t>
      </w:r>
      <w:r w:rsidR="000A38FD" w:rsidRPr="000A38FD">
        <w:rPr>
          <w:rFonts w:ascii="Arial" w:hAnsi="Arial" w:cs="Arial"/>
          <w:bCs/>
          <w:i/>
          <w:color w:val="FF0000"/>
          <w:sz w:val="20"/>
          <w:szCs w:val="20"/>
          <w:lang w:val="en-US"/>
        </w:rPr>
        <w:t xml:space="preserve">the authority has, after due regard to the facility, determined not to adopt the discretionary powers in respect of the injury allowance regulations as it cannot be satisfied that such a policy would be workable, affordable and reasonable having regard to the foreseeable cost and the use of public funds. </w:t>
      </w:r>
    </w:p>
    <w:p w14:paraId="78B68C6F"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p>
    <w:p w14:paraId="0E367889" w14:textId="77777777" w:rsidR="000A38FD" w:rsidRPr="000A38FD" w:rsidRDefault="000A38FD" w:rsidP="000A38FD">
      <w:pPr>
        <w:widowControl w:val="0"/>
        <w:autoSpaceDE w:val="0"/>
        <w:autoSpaceDN w:val="0"/>
        <w:adjustRightInd w:val="0"/>
        <w:rPr>
          <w:rFonts w:ascii="Arial" w:hAnsi="Arial" w:cs="Arial"/>
          <w:bCs/>
          <w:i/>
          <w:color w:val="FF0000"/>
          <w:sz w:val="20"/>
          <w:szCs w:val="20"/>
          <w:lang w:val="en-US"/>
        </w:rPr>
      </w:pPr>
      <w:r w:rsidRPr="000A38FD">
        <w:rPr>
          <w:rFonts w:ascii="Arial" w:hAnsi="Arial" w:cs="Arial"/>
          <w:bCs/>
          <w:i/>
          <w:color w:val="FF0000"/>
          <w:sz w:val="20"/>
          <w:szCs w:val="20"/>
          <w:lang w:val="en-US"/>
        </w:rPr>
        <w:t>This discretion is therefore redundant as no injury allowance would be payable.</w:t>
      </w:r>
    </w:p>
    <w:p w14:paraId="5ABADD22" w14:textId="77777777" w:rsidR="000A38FD" w:rsidRPr="000A38FD" w:rsidRDefault="000A38FD" w:rsidP="000A38FD">
      <w:pPr>
        <w:pStyle w:val="Default"/>
        <w:rPr>
          <w:bCs/>
          <w:i/>
          <w:sz w:val="20"/>
          <w:szCs w:val="20"/>
        </w:rPr>
      </w:pPr>
    </w:p>
    <w:p w14:paraId="4DC2587D" w14:textId="77777777" w:rsidR="000A38FD" w:rsidRPr="000A38FD" w:rsidRDefault="000A38FD" w:rsidP="000A38FD">
      <w:pPr>
        <w:pStyle w:val="Default"/>
        <w:rPr>
          <w:bCs/>
          <w:i/>
          <w:sz w:val="20"/>
          <w:szCs w:val="20"/>
        </w:rPr>
      </w:pPr>
      <w:r w:rsidRPr="000A38FD">
        <w:rPr>
          <w:bCs/>
          <w:i/>
          <w:sz w:val="20"/>
          <w:szCs w:val="20"/>
        </w:rPr>
        <w:t>Or</w:t>
      </w:r>
    </w:p>
    <w:p w14:paraId="33C985E8" w14:textId="77777777" w:rsidR="000A38FD" w:rsidRPr="000A38FD" w:rsidRDefault="000A38FD" w:rsidP="000A38FD">
      <w:pPr>
        <w:pStyle w:val="Default"/>
        <w:rPr>
          <w:bCs/>
          <w:i/>
          <w:sz w:val="20"/>
          <w:szCs w:val="20"/>
        </w:rPr>
      </w:pPr>
    </w:p>
    <w:p w14:paraId="5522EE98" w14:textId="77777777" w:rsidR="000A38FD" w:rsidRPr="007C40AF" w:rsidRDefault="000A38FD" w:rsidP="000A38FD">
      <w:pPr>
        <w:pStyle w:val="Default"/>
        <w:rPr>
          <w:strike/>
          <w:color w:val="8BFF00"/>
          <w:sz w:val="20"/>
          <w:szCs w:val="20"/>
        </w:rPr>
      </w:pPr>
      <w:r w:rsidRPr="007C40AF">
        <w:rPr>
          <w:strike/>
          <w:color w:val="8BFF00"/>
          <w:sz w:val="20"/>
          <w:szCs w:val="20"/>
        </w:rPr>
        <w:t>That injury allowances and the matters of values payable, eligibility and amounts payable after any reduction or suspensions, including matters of other benefit entitlement are set out in the authority’s published policy on this matter.</w:t>
      </w:r>
    </w:p>
    <w:p w14:paraId="38282AD7" w14:textId="77777777" w:rsidR="000A38FD" w:rsidRPr="007C40AF" w:rsidRDefault="000A38FD" w:rsidP="000A38FD">
      <w:pPr>
        <w:pStyle w:val="Default"/>
        <w:rPr>
          <w:bCs/>
          <w:i/>
          <w:strike/>
          <w:sz w:val="20"/>
          <w:szCs w:val="20"/>
        </w:rPr>
      </w:pPr>
    </w:p>
    <w:p w14:paraId="780049FA" w14:textId="77777777" w:rsidR="000A38FD" w:rsidRPr="007C40AF" w:rsidRDefault="000A38FD" w:rsidP="000A38FD">
      <w:pPr>
        <w:pStyle w:val="Default"/>
        <w:rPr>
          <w:bCs/>
          <w:i/>
          <w:strike/>
          <w:sz w:val="20"/>
          <w:szCs w:val="20"/>
        </w:rPr>
      </w:pPr>
      <w:r w:rsidRPr="007C40AF">
        <w:rPr>
          <w:bCs/>
          <w:i/>
          <w:strike/>
          <w:sz w:val="20"/>
          <w:szCs w:val="20"/>
        </w:rPr>
        <w:t>Or</w:t>
      </w:r>
    </w:p>
    <w:p w14:paraId="3E22EDC9" w14:textId="77777777" w:rsidR="000A38FD" w:rsidRPr="007C40AF" w:rsidRDefault="000A38FD" w:rsidP="000A38FD">
      <w:pPr>
        <w:pStyle w:val="Default"/>
        <w:rPr>
          <w:bCs/>
          <w:i/>
          <w:strike/>
          <w:sz w:val="20"/>
          <w:szCs w:val="20"/>
        </w:rPr>
      </w:pPr>
    </w:p>
    <w:p w14:paraId="5D091C7F" w14:textId="77777777" w:rsidR="000A38FD" w:rsidRPr="007C40AF" w:rsidRDefault="000A38FD" w:rsidP="000A38FD">
      <w:pPr>
        <w:pStyle w:val="Default"/>
        <w:spacing w:after="2"/>
        <w:rPr>
          <w:i/>
          <w:strike/>
          <w:color w:val="4F81BD" w:themeColor="accent1"/>
          <w:sz w:val="20"/>
          <w:szCs w:val="20"/>
          <w:lang w:val="en-GB"/>
        </w:rPr>
      </w:pPr>
      <w:r w:rsidRPr="007C40AF">
        <w:rPr>
          <w:i/>
          <w:strike/>
          <w:color w:val="4F81BD" w:themeColor="accent1"/>
          <w:sz w:val="20"/>
          <w:szCs w:val="20"/>
          <w:lang w:val="en-GB"/>
        </w:rPr>
        <w:t>That the Council will not ordinarily consider the discretion due to financial pressures at a time when there is a need to make significant savings in the public sector.</w:t>
      </w:r>
    </w:p>
    <w:p w14:paraId="6D4FC022" w14:textId="2D6DE1C7" w:rsidR="00057B54" w:rsidRPr="000A38FD" w:rsidRDefault="00057B54" w:rsidP="000A38FD">
      <w:pPr>
        <w:pStyle w:val="Default"/>
        <w:rPr>
          <w:b/>
          <w:sz w:val="20"/>
          <w:szCs w:val="20"/>
        </w:rPr>
      </w:pPr>
    </w:p>
    <w:p w14:paraId="1BE636FB" w14:textId="500384DB" w:rsidR="0000496E" w:rsidRPr="00A7347B" w:rsidRDefault="0012564C" w:rsidP="0000496E">
      <w:pPr>
        <w:rPr>
          <w:rFonts w:ascii="Arial" w:hAnsi="Arial" w:cs="Arial"/>
          <w:b/>
          <w:bCs/>
          <w:color w:val="1F497D" w:themeColor="text2"/>
          <w:sz w:val="20"/>
          <w:szCs w:val="20"/>
        </w:rPr>
      </w:pPr>
      <w:r w:rsidRPr="00A7347B">
        <w:rPr>
          <w:rFonts w:ascii="Arial" w:hAnsi="Arial" w:cs="Arial"/>
          <w:b/>
          <w:bCs/>
          <w:color w:val="1F497D" w:themeColor="text2"/>
          <w:sz w:val="20"/>
          <w:szCs w:val="20"/>
        </w:rPr>
        <w:t>Further E</w:t>
      </w:r>
      <w:r w:rsidR="00CF431B" w:rsidRPr="00A7347B">
        <w:rPr>
          <w:rFonts w:ascii="Arial" w:hAnsi="Arial" w:cs="Arial"/>
          <w:b/>
          <w:bCs/>
          <w:color w:val="1F497D" w:themeColor="text2"/>
          <w:sz w:val="20"/>
          <w:szCs w:val="20"/>
        </w:rPr>
        <w:t xml:space="preserve">mployer Discretions </w:t>
      </w:r>
      <w:r w:rsidR="00A7347B" w:rsidRPr="00A7347B">
        <w:rPr>
          <w:rFonts w:ascii="Arial" w:hAnsi="Arial" w:cs="Arial"/>
          <w:b/>
          <w:bCs/>
          <w:color w:val="1F497D" w:themeColor="text2"/>
          <w:sz w:val="20"/>
          <w:szCs w:val="20"/>
        </w:rPr>
        <w:br/>
      </w:r>
      <w:r w:rsidR="00C802A6" w:rsidRPr="00A7347B">
        <w:rPr>
          <w:rFonts w:ascii="Arial" w:hAnsi="Arial" w:cs="Arial"/>
          <w:b/>
          <w:bCs/>
          <w:color w:val="1F497D" w:themeColor="text2"/>
          <w:sz w:val="20"/>
          <w:szCs w:val="20"/>
        </w:rPr>
        <w:t>(set out as best practice)</w:t>
      </w:r>
      <w:r w:rsidR="00A7347B" w:rsidRPr="00A7347B">
        <w:rPr>
          <w:rFonts w:ascii="Arial" w:hAnsi="Arial" w:cs="Arial"/>
          <w:b/>
          <w:bCs/>
          <w:color w:val="1F497D" w:themeColor="text2"/>
          <w:sz w:val="20"/>
          <w:szCs w:val="20"/>
        </w:rPr>
        <w:br/>
      </w:r>
      <w:r w:rsidR="00C802A6" w:rsidRPr="00A7347B">
        <w:rPr>
          <w:rFonts w:ascii="Arial" w:hAnsi="Arial" w:cs="Arial"/>
          <w:b/>
          <w:bCs/>
          <w:color w:val="1F497D" w:themeColor="text2"/>
          <w:sz w:val="20"/>
          <w:szCs w:val="20"/>
        </w:rPr>
        <w:t xml:space="preserve"> </w:t>
      </w:r>
      <w:r w:rsidR="0000496E" w:rsidRPr="00A7347B">
        <w:rPr>
          <w:rFonts w:ascii="Arial" w:hAnsi="Arial" w:cs="Arial"/>
          <w:b/>
          <w:bCs/>
          <w:color w:val="1F497D" w:themeColor="text2"/>
          <w:sz w:val="20"/>
          <w:szCs w:val="20"/>
        </w:rPr>
        <w:t>–</w:t>
      </w:r>
      <w:r w:rsidR="00F86C28" w:rsidRPr="00A7347B">
        <w:rPr>
          <w:rFonts w:ascii="Arial" w:hAnsi="Arial" w:cs="Arial"/>
          <w:b/>
          <w:bCs/>
          <w:color w:val="1F497D" w:themeColor="text2"/>
          <w:sz w:val="20"/>
          <w:szCs w:val="20"/>
        </w:rPr>
        <w:t xml:space="preserve"> </w:t>
      </w:r>
      <w:r w:rsidR="0000496E" w:rsidRPr="00A7347B">
        <w:rPr>
          <w:rFonts w:ascii="Arial" w:hAnsi="Arial" w:cs="Arial"/>
          <w:b/>
          <w:bCs/>
          <w:color w:val="1F497D" w:themeColor="text2"/>
          <w:sz w:val="20"/>
          <w:szCs w:val="20"/>
        </w:rPr>
        <w:t>in accordance with the</w:t>
      </w:r>
      <w:r w:rsidR="001F13AD" w:rsidRPr="00A7347B">
        <w:rPr>
          <w:rFonts w:ascii="Arial" w:hAnsi="Arial" w:cs="Arial"/>
          <w:b/>
          <w:bCs/>
          <w:color w:val="1F497D" w:themeColor="text2"/>
          <w:sz w:val="20"/>
          <w:szCs w:val="20"/>
        </w:rPr>
        <w:t xml:space="preserve"> </w:t>
      </w:r>
      <w:r w:rsidR="0000496E" w:rsidRPr="00A7347B">
        <w:rPr>
          <w:rFonts w:ascii="Arial" w:hAnsi="Arial" w:cs="Arial"/>
          <w:b/>
          <w:bCs/>
          <w:color w:val="1F497D" w:themeColor="text2"/>
          <w:sz w:val="20"/>
          <w:szCs w:val="20"/>
        </w:rPr>
        <w:t>Local Government Pension Scheme Regulations 2013</w:t>
      </w:r>
    </w:p>
    <w:p w14:paraId="0943CD4F" w14:textId="77777777" w:rsidR="007D7604" w:rsidRPr="000A38FD" w:rsidRDefault="007D7604">
      <w:pPr>
        <w:rPr>
          <w:rFonts w:ascii="Arial" w:hAnsi="Arial" w:cs="Arial"/>
          <w:color w:val="1F497D" w:themeColor="text2"/>
          <w:sz w:val="20"/>
          <w:szCs w:val="20"/>
        </w:rPr>
      </w:pPr>
    </w:p>
    <w:p w14:paraId="3CDF544C" w14:textId="79522B61" w:rsidR="0000496E" w:rsidRPr="000A38FD" w:rsidRDefault="0000496E" w:rsidP="0000496E">
      <w:pPr>
        <w:rPr>
          <w:rFonts w:ascii="Arial" w:hAnsi="Arial" w:cs="Arial"/>
          <w:b/>
          <w:sz w:val="20"/>
          <w:szCs w:val="20"/>
          <w:lang w:val="en-US"/>
        </w:rPr>
      </w:pPr>
      <w:proofErr w:type="gramStart"/>
      <w:r w:rsidRPr="000A38FD">
        <w:rPr>
          <w:rFonts w:ascii="Arial" w:hAnsi="Arial" w:cs="Arial"/>
          <w:b/>
          <w:sz w:val="20"/>
          <w:szCs w:val="20"/>
          <w:lang w:val="en-US"/>
        </w:rPr>
        <w:t>R9(</w:t>
      </w:r>
      <w:proofErr w:type="gramEnd"/>
      <w:r w:rsidRPr="000A38FD">
        <w:rPr>
          <w:rFonts w:ascii="Arial" w:hAnsi="Arial" w:cs="Arial"/>
          <w:b/>
          <w:sz w:val="20"/>
          <w:szCs w:val="20"/>
          <w:lang w:val="en-US"/>
        </w:rPr>
        <w:t>1) &amp; (3) – Contributions</w:t>
      </w:r>
    </w:p>
    <w:p w14:paraId="6265E0D2" w14:textId="77777777" w:rsidR="0000496E" w:rsidRPr="000A38FD" w:rsidRDefault="0000496E" w:rsidP="0000496E">
      <w:pPr>
        <w:rPr>
          <w:rFonts w:ascii="Arial" w:hAnsi="Arial" w:cs="Arial"/>
          <w:sz w:val="20"/>
          <w:szCs w:val="20"/>
          <w:lang w:val="en-US"/>
        </w:rPr>
      </w:pPr>
      <w:r w:rsidRPr="000A38FD">
        <w:rPr>
          <w:rFonts w:ascii="Arial" w:hAnsi="Arial" w:cs="Arial"/>
          <w:sz w:val="20"/>
          <w:szCs w:val="20"/>
          <w:lang w:val="en-US"/>
        </w:rPr>
        <w:t xml:space="preserve">Where an active member changes employment or there is a material change which affects the member’s pensionable </w:t>
      </w:r>
      <w:r w:rsidRPr="000A38FD">
        <w:rPr>
          <w:rFonts w:ascii="Arial" w:hAnsi="Arial" w:cs="Arial"/>
          <w:sz w:val="20"/>
          <w:szCs w:val="20"/>
          <w:lang w:val="en-US"/>
        </w:rPr>
        <w:lastRenderedPageBreak/>
        <w:t>pay during the course of a financial year, the Scheme employer may determine that a contribution rate from a different band (as set out in Regulation 9(2)) should be applied.</w:t>
      </w:r>
    </w:p>
    <w:p w14:paraId="796EC814" w14:textId="77777777" w:rsidR="0000496E" w:rsidRPr="000A38FD" w:rsidRDefault="0000496E" w:rsidP="0000496E">
      <w:pPr>
        <w:rPr>
          <w:rFonts w:ascii="Arial" w:hAnsi="Arial" w:cs="Arial"/>
          <w:sz w:val="20"/>
          <w:szCs w:val="20"/>
          <w:lang w:val="en-US"/>
        </w:rPr>
      </w:pPr>
    </w:p>
    <w:p w14:paraId="29FEA7C5" w14:textId="77777777" w:rsidR="0000496E" w:rsidRPr="000A38FD" w:rsidRDefault="0000496E" w:rsidP="0000496E">
      <w:pPr>
        <w:rPr>
          <w:rFonts w:ascii="Arial" w:hAnsi="Arial" w:cs="Arial"/>
          <w:sz w:val="20"/>
          <w:szCs w:val="20"/>
          <w:lang w:val="en-US"/>
        </w:rPr>
      </w:pPr>
      <w:r w:rsidRPr="000A38FD">
        <w:rPr>
          <w:rFonts w:ascii="Arial" w:hAnsi="Arial" w:cs="Arial"/>
          <w:sz w:val="20"/>
          <w:szCs w:val="20"/>
          <w:lang w:val="en-US"/>
        </w:rPr>
        <w:t>Where the Scheme employer makes such a determination it shall inform the member of the revised contribution rate and the date from which it is to be applied.</w:t>
      </w:r>
    </w:p>
    <w:p w14:paraId="2976F7D3" w14:textId="77777777" w:rsidR="0000496E" w:rsidRPr="000A38FD" w:rsidRDefault="0000496E" w:rsidP="0000496E">
      <w:pPr>
        <w:rPr>
          <w:rFonts w:ascii="Arial" w:hAnsi="Arial" w:cs="Arial"/>
          <w:color w:val="FF0000"/>
          <w:sz w:val="20"/>
          <w:szCs w:val="20"/>
        </w:rPr>
      </w:pPr>
    </w:p>
    <w:p w14:paraId="02BAA623" w14:textId="69BA2A9C" w:rsidR="00C802A6" w:rsidRPr="000A38FD" w:rsidRDefault="00C802A6" w:rsidP="00C802A6">
      <w:pPr>
        <w:pStyle w:val="Default"/>
        <w:rPr>
          <w:i/>
          <w:color w:val="auto"/>
          <w:sz w:val="20"/>
          <w:szCs w:val="20"/>
        </w:rPr>
      </w:pPr>
      <w:r w:rsidRPr="000A38FD">
        <w:rPr>
          <w:i/>
          <w:color w:val="auto"/>
          <w:sz w:val="20"/>
          <w:szCs w:val="20"/>
        </w:rPr>
        <w:t xml:space="preserve">The policy of </w:t>
      </w:r>
      <w:r w:rsidR="00D666A7">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279A215C" w14:textId="77777777" w:rsidR="0006697A" w:rsidRPr="000A38FD" w:rsidRDefault="0006697A" w:rsidP="00C802A6">
      <w:pPr>
        <w:pStyle w:val="Default"/>
        <w:rPr>
          <w:i/>
          <w:color w:val="auto"/>
          <w:sz w:val="20"/>
          <w:szCs w:val="20"/>
        </w:rPr>
      </w:pPr>
    </w:p>
    <w:p w14:paraId="0C817EA0" w14:textId="39D7F75A" w:rsidR="000D0E33" w:rsidRPr="007C40AF" w:rsidRDefault="00627D49" w:rsidP="0006697A">
      <w:pPr>
        <w:widowControl w:val="0"/>
        <w:autoSpaceDE w:val="0"/>
        <w:autoSpaceDN w:val="0"/>
        <w:adjustRightInd w:val="0"/>
        <w:rPr>
          <w:rFonts w:ascii="Arial" w:hAnsi="Arial" w:cs="Arial"/>
          <w:i/>
          <w:strike/>
          <w:sz w:val="20"/>
          <w:szCs w:val="20"/>
          <w:lang w:val="en-US"/>
        </w:rPr>
      </w:pPr>
      <w:r w:rsidRPr="007C40AF">
        <w:rPr>
          <w:rFonts w:ascii="Arial" w:hAnsi="Arial" w:cs="Arial"/>
          <w:i/>
          <w:strike/>
          <w:sz w:val="20"/>
          <w:szCs w:val="20"/>
          <w:lang w:val="en-US"/>
        </w:rPr>
        <w:t>The authority</w:t>
      </w:r>
      <w:r w:rsidR="0006697A" w:rsidRPr="007C40AF">
        <w:rPr>
          <w:rFonts w:ascii="Arial" w:hAnsi="Arial" w:cs="Arial"/>
          <w:i/>
          <w:strike/>
          <w:sz w:val="20"/>
          <w:szCs w:val="20"/>
          <w:lang w:val="en-US"/>
        </w:rPr>
        <w:t xml:space="preserve">, having taken due regard to the administrative functions required to ensure an effective and legitimate payroll function is present that fulfills all legal requirements, has determined that any variations to the rate of contribution will be applied from 1st of April each year following any re-assessment of bandings.  </w:t>
      </w:r>
    </w:p>
    <w:p w14:paraId="59F5C8AA" w14:textId="77777777" w:rsidR="000D0E33" w:rsidRPr="007C40AF" w:rsidRDefault="000D0E33" w:rsidP="0006697A">
      <w:pPr>
        <w:widowControl w:val="0"/>
        <w:autoSpaceDE w:val="0"/>
        <w:autoSpaceDN w:val="0"/>
        <w:adjustRightInd w:val="0"/>
        <w:rPr>
          <w:rFonts w:ascii="Arial" w:hAnsi="Arial" w:cs="Arial"/>
          <w:i/>
          <w:strike/>
          <w:sz w:val="20"/>
          <w:szCs w:val="20"/>
          <w:lang w:val="en-US"/>
        </w:rPr>
      </w:pPr>
    </w:p>
    <w:p w14:paraId="6FB3D12A" w14:textId="169DC441" w:rsidR="0006697A" w:rsidRPr="007C40AF" w:rsidRDefault="0006697A" w:rsidP="0006697A">
      <w:pPr>
        <w:widowControl w:val="0"/>
        <w:autoSpaceDE w:val="0"/>
        <w:autoSpaceDN w:val="0"/>
        <w:adjustRightInd w:val="0"/>
        <w:rPr>
          <w:rFonts w:ascii="Arial" w:hAnsi="Arial" w:cs="Arial"/>
          <w:i/>
          <w:strike/>
          <w:sz w:val="20"/>
          <w:szCs w:val="20"/>
          <w:lang w:val="en-US"/>
        </w:rPr>
      </w:pPr>
      <w:r w:rsidRPr="007C40AF">
        <w:rPr>
          <w:rFonts w:ascii="Arial" w:hAnsi="Arial" w:cs="Arial"/>
          <w:i/>
          <w:strike/>
          <w:sz w:val="20"/>
          <w:szCs w:val="20"/>
          <w:lang w:val="en-US"/>
        </w:rPr>
        <w:t>Any further assessment will only be carried out, during the year when the variance in the total ann</w:t>
      </w:r>
      <w:r w:rsidR="000D0E33" w:rsidRPr="007C40AF">
        <w:rPr>
          <w:rFonts w:ascii="Arial" w:hAnsi="Arial" w:cs="Arial"/>
          <w:i/>
          <w:strike/>
          <w:sz w:val="20"/>
          <w:szCs w:val="20"/>
          <w:lang w:val="en-US"/>
        </w:rPr>
        <w:t>ual remuneration is more than 25</w:t>
      </w:r>
      <w:r w:rsidRPr="007C40AF">
        <w:rPr>
          <w:rFonts w:ascii="Arial" w:hAnsi="Arial" w:cs="Arial"/>
          <w:i/>
          <w:strike/>
          <w:sz w:val="20"/>
          <w:szCs w:val="20"/>
          <w:lang w:val="en-US"/>
        </w:rPr>
        <w:t>% of the existing total annual remuneration, and would be subject to the agreement</w:t>
      </w:r>
      <w:r w:rsidR="00FA71C7" w:rsidRPr="007C40AF">
        <w:rPr>
          <w:rFonts w:ascii="Arial" w:hAnsi="Arial" w:cs="Arial"/>
          <w:i/>
          <w:strike/>
          <w:sz w:val="20"/>
          <w:szCs w:val="20"/>
          <w:lang w:val="en-US"/>
        </w:rPr>
        <w:t xml:space="preserve"> of</w:t>
      </w:r>
      <w:r w:rsidRPr="007C40AF">
        <w:rPr>
          <w:rFonts w:ascii="Arial" w:hAnsi="Arial" w:cs="Arial"/>
          <w:i/>
          <w:strike/>
          <w:sz w:val="20"/>
          <w:szCs w:val="20"/>
          <w:lang w:val="en-US"/>
        </w:rPr>
        <w:t xml:space="preserve"> </w:t>
      </w:r>
      <w:r w:rsidR="00FA71C7" w:rsidRPr="007C40AF">
        <w:rPr>
          <w:rFonts w:ascii="Helvetica" w:hAnsi="Helvetica" w:cs="Helvetica"/>
          <w:i/>
          <w:strike/>
          <w:sz w:val="20"/>
          <w:szCs w:val="20"/>
        </w:rPr>
        <w:t xml:space="preserve">the </w:t>
      </w:r>
      <w:r w:rsidR="00627D49" w:rsidRPr="007C40AF">
        <w:rPr>
          <w:rFonts w:ascii="Helvetica" w:hAnsi="Helvetica" w:cs="Helvetica"/>
          <w:i/>
          <w:strike/>
          <w:sz w:val="20"/>
          <w:szCs w:val="20"/>
        </w:rPr>
        <w:t xml:space="preserve">Chief </w:t>
      </w:r>
      <w:proofErr w:type="gramStart"/>
      <w:r w:rsidR="00627D49" w:rsidRPr="007C40AF">
        <w:rPr>
          <w:rFonts w:ascii="Helvetica" w:hAnsi="Helvetica" w:cs="Helvetica"/>
          <w:i/>
          <w:strike/>
          <w:sz w:val="20"/>
          <w:szCs w:val="20"/>
        </w:rPr>
        <w:t xml:space="preserve">Executive </w:t>
      </w:r>
      <w:r w:rsidR="00FA71C7" w:rsidRPr="007C40AF">
        <w:rPr>
          <w:rFonts w:ascii="Helvetica" w:hAnsi="Helvetica" w:cs="Helvetica"/>
          <w:i/>
          <w:strike/>
          <w:sz w:val="20"/>
          <w:szCs w:val="20"/>
        </w:rPr>
        <w:t xml:space="preserve"> in</w:t>
      </w:r>
      <w:proofErr w:type="gramEnd"/>
      <w:r w:rsidR="00FA71C7" w:rsidRPr="007C40AF">
        <w:rPr>
          <w:rFonts w:ascii="Helvetica" w:hAnsi="Helvetica" w:cs="Helvetica"/>
          <w:i/>
          <w:strike/>
          <w:sz w:val="20"/>
          <w:szCs w:val="20"/>
        </w:rPr>
        <w:t xml:space="preserve"> conjunction with the </w:t>
      </w:r>
      <w:r w:rsidR="00627D49" w:rsidRPr="007C40AF">
        <w:rPr>
          <w:rFonts w:ascii="Helvetica" w:hAnsi="Helvetica" w:cs="Helvetica"/>
          <w:i/>
          <w:strike/>
          <w:sz w:val="20"/>
          <w:szCs w:val="20"/>
        </w:rPr>
        <w:t>Leader of the Council</w:t>
      </w:r>
      <w:r w:rsidRPr="007C40AF">
        <w:rPr>
          <w:rFonts w:ascii="Arial" w:hAnsi="Arial" w:cs="Arial"/>
          <w:i/>
          <w:strike/>
          <w:sz w:val="20"/>
          <w:szCs w:val="20"/>
          <w:lang w:val="en-US"/>
        </w:rPr>
        <w:t>.</w:t>
      </w:r>
    </w:p>
    <w:p w14:paraId="4197243B" w14:textId="77777777" w:rsidR="000A38FD" w:rsidRPr="007C40AF" w:rsidRDefault="000A38FD" w:rsidP="0006697A">
      <w:pPr>
        <w:widowControl w:val="0"/>
        <w:autoSpaceDE w:val="0"/>
        <w:autoSpaceDN w:val="0"/>
        <w:adjustRightInd w:val="0"/>
        <w:rPr>
          <w:rFonts w:ascii="Arial" w:hAnsi="Arial" w:cs="Arial"/>
          <w:i/>
          <w:strike/>
          <w:sz w:val="20"/>
          <w:szCs w:val="20"/>
          <w:lang w:val="en-US"/>
        </w:rPr>
      </w:pPr>
    </w:p>
    <w:p w14:paraId="5E55BB15" w14:textId="7D071CA9" w:rsidR="000A38FD" w:rsidRPr="000A38FD" w:rsidRDefault="000A38FD" w:rsidP="0006697A">
      <w:pPr>
        <w:widowControl w:val="0"/>
        <w:autoSpaceDE w:val="0"/>
        <w:autoSpaceDN w:val="0"/>
        <w:adjustRightInd w:val="0"/>
        <w:rPr>
          <w:rFonts w:ascii="Arial" w:hAnsi="Arial" w:cs="Arial"/>
          <w:i/>
          <w:sz w:val="20"/>
          <w:szCs w:val="20"/>
          <w:lang w:val="en-US"/>
        </w:rPr>
      </w:pPr>
      <w:r w:rsidRPr="000A38FD">
        <w:rPr>
          <w:rFonts w:ascii="Arial" w:hAnsi="Arial" w:cs="Arial"/>
          <w:i/>
          <w:sz w:val="20"/>
          <w:szCs w:val="20"/>
          <w:lang w:val="en-US"/>
        </w:rPr>
        <w:t>Or</w:t>
      </w:r>
    </w:p>
    <w:p w14:paraId="19F6F1B1" w14:textId="77777777" w:rsidR="000A38FD" w:rsidRPr="000A38FD" w:rsidRDefault="000A38FD" w:rsidP="0006697A">
      <w:pPr>
        <w:widowControl w:val="0"/>
        <w:autoSpaceDE w:val="0"/>
        <w:autoSpaceDN w:val="0"/>
        <w:adjustRightInd w:val="0"/>
        <w:rPr>
          <w:rFonts w:ascii="Arial" w:hAnsi="Arial" w:cs="Arial"/>
          <w:i/>
          <w:sz w:val="20"/>
          <w:szCs w:val="20"/>
          <w:lang w:val="en-US"/>
        </w:rPr>
      </w:pPr>
    </w:p>
    <w:p w14:paraId="078BD85A" w14:textId="5A8BFF98" w:rsidR="000A38FD" w:rsidRPr="000A38FD" w:rsidRDefault="000A38FD" w:rsidP="000A38FD">
      <w:pPr>
        <w:pStyle w:val="Default"/>
        <w:rPr>
          <w:color w:val="8BFF00"/>
          <w:sz w:val="20"/>
          <w:szCs w:val="20"/>
        </w:rPr>
      </w:pPr>
      <w:r w:rsidRPr="000A38FD">
        <w:rPr>
          <w:color w:val="8BFF00"/>
          <w:sz w:val="20"/>
          <w:szCs w:val="20"/>
        </w:rPr>
        <w:t>That the authority will reassess the contribution band where an active member changes employment or a material change occurs during the course of the financial year.  The authority will inform the member of the revised contribution rate and the date from which it is to be applied and from which contributions will be due.</w:t>
      </w:r>
    </w:p>
    <w:p w14:paraId="68A3449C" w14:textId="77777777" w:rsidR="000A38FD" w:rsidRPr="000A38FD" w:rsidRDefault="000A38FD" w:rsidP="000A38FD">
      <w:pPr>
        <w:pStyle w:val="Default"/>
        <w:rPr>
          <w:color w:val="8BFF00"/>
          <w:sz w:val="20"/>
          <w:szCs w:val="20"/>
        </w:rPr>
      </w:pPr>
    </w:p>
    <w:p w14:paraId="6DDD0FC1" w14:textId="77777777" w:rsidR="0000496E" w:rsidRPr="000A38FD" w:rsidRDefault="0000496E">
      <w:pPr>
        <w:rPr>
          <w:rFonts w:ascii="Arial" w:hAnsi="Arial" w:cs="Arial"/>
          <w:color w:val="1F497D" w:themeColor="text2"/>
          <w:sz w:val="20"/>
          <w:szCs w:val="20"/>
        </w:rPr>
      </w:pPr>
    </w:p>
    <w:p w14:paraId="7D30C637" w14:textId="022372A0" w:rsidR="0000496E" w:rsidRPr="000A38FD" w:rsidRDefault="0000496E" w:rsidP="0000496E">
      <w:pPr>
        <w:rPr>
          <w:rFonts w:ascii="Arial" w:hAnsi="Arial" w:cs="Arial"/>
          <w:b/>
          <w:sz w:val="20"/>
          <w:szCs w:val="20"/>
        </w:rPr>
      </w:pPr>
      <w:proofErr w:type="gramStart"/>
      <w:r w:rsidRPr="000A38FD">
        <w:rPr>
          <w:rFonts w:ascii="Arial" w:hAnsi="Arial" w:cs="Arial"/>
          <w:b/>
          <w:sz w:val="20"/>
          <w:szCs w:val="20"/>
        </w:rPr>
        <w:t>R17(</w:t>
      </w:r>
      <w:proofErr w:type="gramEnd"/>
      <w:r w:rsidRPr="000A38FD">
        <w:rPr>
          <w:rFonts w:ascii="Arial" w:hAnsi="Arial" w:cs="Arial"/>
          <w:b/>
          <w:sz w:val="20"/>
          <w:szCs w:val="20"/>
        </w:rPr>
        <w:t xml:space="preserve">1) – Additional Voluntary Contributions </w:t>
      </w:r>
    </w:p>
    <w:p w14:paraId="53311C72" w14:textId="77777777" w:rsidR="0000496E" w:rsidRPr="000A38FD" w:rsidRDefault="0000496E" w:rsidP="0000496E">
      <w:pPr>
        <w:rPr>
          <w:rFonts w:ascii="Arial" w:hAnsi="Arial" w:cs="Arial"/>
          <w:sz w:val="20"/>
          <w:szCs w:val="20"/>
          <w:lang w:val="en-US"/>
        </w:rPr>
      </w:pPr>
      <w:r w:rsidRPr="000A38FD">
        <w:rPr>
          <w:rFonts w:ascii="Arial" w:hAnsi="Arial" w:cs="Arial"/>
          <w:sz w:val="20"/>
          <w:szCs w:val="20"/>
          <w:lang w:val="en-US"/>
        </w:rPr>
        <w:t>An active member may enter into arrangements to pay additional voluntary contributions (AVCs) or to contribute to a shared cost additional voluntary contribution arrangement (SCAVCs) in respect of an employment.  The arrangement must be a scheme established between the appropriate administering authority and a body approved for the purposes of the Finance Act 2004, registered in accordance with that Act and administered in accordance with the Pensions Act 2004.</w:t>
      </w:r>
    </w:p>
    <w:p w14:paraId="1E1D33FB" w14:textId="77777777" w:rsidR="0000496E" w:rsidRPr="000A38FD" w:rsidRDefault="0000496E" w:rsidP="0000496E">
      <w:pPr>
        <w:rPr>
          <w:rFonts w:ascii="Arial" w:hAnsi="Arial" w:cs="Arial"/>
          <w:sz w:val="20"/>
          <w:szCs w:val="20"/>
          <w:lang w:val="en-US"/>
        </w:rPr>
      </w:pPr>
    </w:p>
    <w:p w14:paraId="615FF39B" w14:textId="77777777" w:rsidR="0000496E" w:rsidRPr="000A38FD" w:rsidRDefault="0000496E" w:rsidP="0000496E">
      <w:pPr>
        <w:rPr>
          <w:rFonts w:ascii="Arial" w:hAnsi="Arial" w:cs="Arial"/>
          <w:sz w:val="20"/>
          <w:szCs w:val="20"/>
          <w:lang w:val="en-US"/>
        </w:rPr>
      </w:pPr>
      <w:r w:rsidRPr="000A38FD">
        <w:rPr>
          <w:rFonts w:ascii="Arial" w:hAnsi="Arial" w:cs="Arial"/>
          <w:sz w:val="20"/>
          <w:szCs w:val="20"/>
          <w:lang w:val="en-US"/>
        </w:rPr>
        <w:t>The Scheme employer needs to determine whether or not it will make contributions to such an arrangement on behalf of its active members.</w:t>
      </w:r>
    </w:p>
    <w:p w14:paraId="15426FE8" w14:textId="77777777" w:rsidR="0000496E" w:rsidRPr="000A38FD" w:rsidRDefault="0000496E" w:rsidP="0000496E">
      <w:pPr>
        <w:rPr>
          <w:rFonts w:ascii="Arial" w:hAnsi="Arial" w:cs="Arial"/>
          <w:sz w:val="20"/>
          <w:szCs w:val="20"/>
          <w:lang w:val="en-US"/>
        </w:rPr>
      </w:pPr>
    </w:p>
    <w:p w14:paraId="50EC454A" w14:textId="7A64E779" w:rsidR="00C802A6" w:rsidRPr="000A38FD" w:rsidRDefault="00C802A6" w:rsidP="00C802A6">
      <w:pPr>
        <w:pStyle w:val="Default"/>
        <w:rPr>
          <w:i/>
          <w:color w:val="auto"/>
          <w:sz w:val="20"/>
          <w:szCs w:val="20"/>
        </w:rPr>
      </w:pPr>
      <w:r w:rsidRPr="000A38FD">
        <w:rPr>
          <w:i/>
          <w:color w:val="auto"/>
          <w:sz w:val="20"/>
          <w:szCs w:val="20"/>
        </w:rPr>
        <w:t xml:space="preserve">The policy of </w:t>
      </w:r>
      <w:r w:rsidR="00D666A7">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207AB0E5" w14:textId="77777777" w:rsidR="0006697A" w:rsidRPr="000A38FD" w:rsidRDefault="0006697A" w:rsidP="00C802A6">
      <w:pPr>
        <w:pStyle w:val="Default"/>
        <w:rPr>
          <w:i/>
          <w:color w:val="auto"/>
          <w:sz w:val="20"/>
          <w:szCs w:val="20"/>
        </w:rPr>
      </w:pPr>
    </w:p>
    <w:p w14:paraId="2A667E25" w14:textId="77BBE5F9" w:rsidR="0006697A" w:rsidRPr="000A38FD" w:rsidRDefault="0006697A" w:rsidP="0006697A">
      <w:pPr>
        <w:widowControl w:val="0"/>
        <w:autoSpaceDE w:val="0"/>
        <w:autoSpaceDN w:val="0"/>
        <w:adjustRightInd w:val="0"/>
        <w:rPr>
          <w:rFonts w:ascii="Arial" w:hAnsi="Arial" w:cs="Arial"/>
          <w:i/>
          <w:color w:val="FF0000"/>
          <w:sz w:val="20"/>
          <w:szCs w:val="20"/>
          <w:lang w:val="en-US"/>
        </w:rPr>
      </w:pPr>
      <w:r w:rsidRPr="000A38FD">
        <w:rPr>
          <w:rFonts w:ascii="Arial" w:hAnsi="Arial" w:cs="Arial"/>
          <w:i/>
          <w:color w:val="FF0000"/>
          <w:sz w:val="20"/>
          <w:szCs w:val="20"/>
          <w:lang w:val="en-US"/>
        </w:rPr>
        <w:t>That it will not set up any Shared Cost Additional Voluntary Contribution (SCAVC) Arrangements as it does not believe thi</w:t>
      </w:r>
      <w:r w:rsidR="000D0E33" w:rsidRPr="000A38FD">
        <w:rPr>
          <w:rFonts w:ascii="Arial" w:hAnsi="Arial" w:cs="Arial"/>
          <w:i/>
          <w:color w:val="FF0000"/>
          <w:sz w:val="20"/>
          <w:szCs w:val="20"/>
          <w:lang w:val="en-US"/>
        </w:rPr>
        <w:t>s to be a prudent use of funds.</w:t>
      </w:r>
    </w:p>
    <w:p w14:paraId="2F32DE6E" w14:textId="77777777" w:rsidR="0000496E" w:rsidRPr="000A38FD" w:rsidRDefault="0000496E">
      <w:pPr>
        <w:rPr>
          <w:rFonts w:ascii="Arial" w:hAnsi="Arial" w:cs="Arial"/>
          <w:sz w:val="20"/>
          <w:szCs w:val="20"/>
        </w:rPr>
      </w:pPr>
    </w:p>
    <w:p w14:paraId="763CD7CC" w14:textId="0C7B2D9F" w:rsidR="000A38FD" w:rsidRPr="000A38FD" w:rsidRDefault="000A38FD">
      <w:pPr>
        <w:rPr>
          <w:rFonts w:ascii="Arial" w:hAnsi="Arial" w:cs="Arial"/>
          <w:sz w:val="20"/>
          <w:szCs w:val="20"/>
        </w:rPr>
      </w:pPr>
      <w:r w:rsidRPr="000A38FD">
        <w:rPr>
          <w:rFonts w:ascii="Arial" w:hAnsi="Arial" w:cs="Arial"/>
          <w:sz w:val="20"/>
          <w:szCs w:val="20"/>
        </w:rPr>
        <w:t>Or</w:t>
      </w:r>
    </w:p>
    <w:p w14:paraId="1AA88CC8" w14:textId="77777777" w:rsidR="000A38FD" w:rsidRPr="000A38FD" w:rsidRDefault="000A38FD">
      <w:pPr>
        <w:rPr>
          <w:rFonts w:ascii="Arial" w:hAnsi="Arial" w:cs="Arial"/>
          <w:sz w:val="20"/>
          <w:szCs w:val="20"/>
        </w:rPr>
      </w:pPr>
    </w:p>
    <w:p w14:paraId="7B140BB2" w14:textId="4B11B6A8" w:rsidR="00C36853" w:rsidRPr="007C40AF" w:rsidRDefault="00C36853" w:rsidP="00C36853">
      <w:pPr>
        <w:pStyle w:val="Default"/>
        <w:spacing w:after="2"/>
        <w:rPr>
          <w:strike/>
          <w:color w:val="8BFF00"/>
          <w:sz w:val="20"/>
          <w:szCs w:val="20"/>
        </w:rPr>
      </w:pPr>
      <w:r w:rsidRPr="007C40AF">
        <w:rPr>
          <w:strike/>
          <w:color w:val="8BFF00"/>
          <w:sz w:val="20"/>
          <w:szCs w:val="20"/>
        </w:rPr>
        <w:t>That the Council will not generally, during its normal course of business ordinarily consider this discretion due to financial pressures it is currently facing, at a time when there is a need to make significant savings via the public sector spending revue.</w:t>
      </w:r>
    </w:p>
    <w:p w14:paraId="6C91F6B7" w14:textId="77777777" w:rsidR="000A38FD" w:rsidRDefault="000A38FD">
      <w:pPr>
        <w:rPr>
          <w:rFonts w:ascii="Arial" w:hAnsi="Arial" w:cs="Arial"/>
          <w:sz w:val="20"/>
          <w:szCs w:val="20"/>
        </w:rPr>
      </w:pPr>
    </w:p>
    <w:p w14:paraId="1A08BFFE" w14:textId="073C26A3" w:rsidR="002F2640" w:rsidRPr="000A38FD" w:rsidRDefault="002F2640" w:rsidP="002F2640">
      <w:pPr>
        <w:rPr>
          <w:rFonts w:ascii="Arial" w:hAnsi="Arial" w:cs="Arial"/>
          <w:b/>
          <w:sz w:val="20"/>
          <w:szCs w:val="20"/>
          <w:lang w:val="en-US"/>
        </w:rPr>
      </w:pPr>
      <w:proofErr w:type="gramStart"/>
      <w:r w:rsidRPr="000A38FD">
        <w:rPr>
          <w:rFonts w:ascii="Arial" w:hAnsi="Arial" w:cs="Arial"/>
          <w:b/>
          <w:sz w:val="20"/>
          <w:szCs w:val="20"/>
          <w:lang w:val="en-US"/>
        </w:rPr>
        <w:t>R21(</w:t>
      </w:r>
      <w:proofErr w:type="gramEnd"/>
      <w:r w:rsidRPr="000A38FD">
        <w:rPr>
          <w:rFonts w:ascii="Arial" w:hAnsi="Arial" w:cs="Arial"/>
          <w:b/>
          <w:sz w:val="20"/>
          <w:szCs w:val="20"/>
          <w:lang w:val="en-US"/>
        </w:rPr>
        <w:t>5) – Assumed Pensionable Pay</w:t>
      </w:r>
    </w:p>
    <w:p w14:paraId="5CBA38BB" w14:textId="77777777" w:rsidR="002F2640" w:rsidRPr="000A38FD" w:rsidRDefault="002F2640" w:rsidP="002F2640">
      <w:pPr>
        <w:rPr>
          <w:rFonts w:ascii="Arial" w:hAnsi="Arial" w:cs="Arial"/>
          <w:color w:val="FF0000"/>
          <w:sz w:val="20"/>
          <w:szCs w:val="20"/>
        </w:rPr>
      </w:pPr>
    </w:p>
    <w:p w14:paraId="6F1F4662" w14:textId="77777777" w:rsidR="002F2640" w:rsidRPr="000A38FD" w:rsidRDefault="002F2640" w:rsidP="002F2640">
      <w:pPr>
        <w:rPr>
          <w:rFonts w:ascii="Arial" w:hAnsi="Arial" w:cs="Arial"/>
          <w:sz w:val="20"/>
          <w:szCs w:val="20"/>
          <w:lang w:val="en-US"/>
        </w:rPr>
      </w:pPr>
      <w:r w:rsidRPr="000A38FD">
        <w:rPr>
          <w:rFonts w:ascii="Arial" w:hAnsi="Arial" w:cs="Arial"/>
          <w:sz w:val="20"/>
          <w:szCs w:val="20"/>
          <w:lang w:val="en-US"/>
        </w:rPr>
        <w:t>A Scheme employer needs to determine whether or not to include in the calculation of assumed pensionable pay, any ‘regular lump sum payment’ received by a Scheme member in the 12 months preceding the date that gave rise to the need for an assumed pensionable pay figure to be calculated.</w:t>
      </w:r>
    </w:p>
    <w:p w14:paraId="39582A24" w14:textId="77777777" w:rsidR="002F2640" w:rsidRPr="000A38FD" w:rsidRDefault="002F2640" w:rsidP="003B65A4">
      <w:pPr>
        <w:rPr>
          <w:rFonts w:ascii="Arial" w:hAnsi="Arial" w:cs="Arial"/>
          <w:sz w:val="20"/>
          <w:szCs w:val="20"/>
          <w:lang w:val="en-US"/>
        </w:rPr>
      </w:pPr>
    </w:p>
    <w:p w14:paraId="132B0F83" w14:textId="0445C929" w:rsidR="00C802A6" w:rsidRPr="000A38FD" w:rsidRDefault="00C802A6" w:rsidP="00C802A6">
      <w:pPr>
        <w:pStyle w:val="Default"/>
        <w:rPr>
          <w:i/>
          <w:color w:val="auto"/>
          <w:sz w:val="20"/>
          <w:szCs w:val="20"/>
        </w:rPr>
      </w:pPr>
      <w:r w:rsidRPr="000A38FD">
        <w:rPr>
          <w:i/>
          <w:color w:val="auto"/>
          <w:sz w:val="20"/>
          <w:szCs w:val="20"/>
        </w:rPr>
        <w:t xml:space="preserve">The policy of </w:t>
      </w:r>
      <w:r w:rsidR="00D666A7">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579458B4" w14:textId="77777777" w:rsidR="001F4EDB" w:rsidRPr="000A38FD" w:rsidRDefault="001F4EDB" w:rsidP="00C802A6">
      <w:pPr>
        <w:pStyle w:val="Default"/>
        <w:rPr>
          <w:i/>
          <w:color w:val="auto"/>
          <w:sz w:val="20"/>
          <w:szCs w:val="20"/>
        </w:rPr>
      </w:pPr>
    </w:p>
    <w:p w14:paraId="711BD15F" w14:textId="7F8C6A9A" w:rsidR="001F4EDB" w:rsidRPr="007C40AF" w:rsidRDefault="001F4EDB" w:rsidP="00B4310C">
      <w:pPr>
        <w:rPr>
          <w:rFonts w:ascii="Arial" w:hAnsi="Arial" w:cs="Arial"/>
          <w:i/>
          <w:strike/>
          <w:sz w:val="20"/>
          <w:szCs w:val="20"/>
          <w:lang w:val="en-US"/>
        </w:rPr>
      </w:pPr>
      <w:r w:rsidRPr="007C40AF">
        <w:rPr>
          <w:rFonts w:ascii="Arial" w:hAnsi="Arial" w:cs="Arial"/>
          <w:i/>
          <w:strike/>
          <w:color w:val="FF0000"/>
          <w:sz w:val="20"/>
          <w:szCs w:val="20"/>
          <w:lang w:val="en-US"/>
        </w:rPr>
        <w:t xml:space="preserve">That it will take all </w:t>
      </w:r>
      <w:r w:rsidR="00B4310C" w:rsidRPr="007C40AF">
        <w:rPr>
          <w:rFonts w:ascii="Arial" w:hAnsi="Arial" w:cs="Arial"/>
          <w:i/>
          <w:strike/>
          <w:color w:val="FF0000"/>
          <w:sz w:val="20"/>
          <w:szCs w:val="20"/>
          <w:lang w:val="en-US"/>
        </w:rPr>
        <w:t xml:space="preserve">reasonable and </w:t>
      </w:r>
      <w:r w:rsidRPr="007C40AF">
        <w:rPr>
          <w:rFonts w:ascii="Arial" w:hAnsi="Arial" w:cs="Arial"/>
          <w:i/>
          <w:strike/>
          <w:color w:val="FF0000"/>
          <w:sz w:val="20"/>
          <w:szCs w:val="20"/>
          <w:lang w:val="en-US"/>
        </w:rPr>
        <w:t>n</w:t>
      </w:r>
      <w:r w:rsidR="00B4310C" w:rsidRPr="007C40AF">
        <w:rPr>
          <w:rFonts w:ascii="Arial" w:hAnsi="Arial" w:cs="Arial"/>
          <w:i/>
          <w:strike/>
          <w:color w:val="FF0000"/>
          <w:sz w:val="20"/>
          <w:szCs w:val="20"/>
          <w:lang w:val="en-US"/>
        </w:rPr>
        <w:t xml:space="preserve">ecessary steps to ensure that </w:t>
      </w:r>
      <w:r w:rsidRPr="007C40AF">
        <w:rPr>
          <w:rFonts w:ascii="Arial" w:hAnsi="Arial" w:cs="Arial"/>
          <w:i/>
          <w:strike/>
          <w:color w:val="FF0000"/>
          <w:sz w:val="20"/>
          <w:szCs w:val="20"/>
          <w:lang w:val="en-US"/>
        </w:rPr>
        <w:t>in individual cases</w:t>
      </w:r>
      <w:r w:rsidR="00B4310C" w:rsidRPr="007C40AF">
        <w:rPr>
          <w:rFonts w:ascii="Arial" w:hAnsi="Arial" w:cs="Arial"/>
          <w:i/>
          <w:strike/>
          <w:color w:val="FF0000"/>
          <w:sz w:val="20"/>
          <w:szCs w:val="20"/>
          <w:lang w:val="en-US"/>
        </w:rPr>
        <w:t xml:space="preserve">, </w:t>
      </w:r>
      <w:r w:rsidR="000D0E33" w:rsidRPr="007C40AF">
        <w:rPr>
          <w:rFonts w:ascii="Arial" w:hAnsi="Arial" w:cs="Arial"/>
          <w:i/>
          <w:strike/>
          <w:color w:val="FF0000"/>
          <w:sz w:val="20"/>
          <w:szCs w:val="20"/>
          <w:lang w:val="en-US"/>
        </w:rPr>
        <w:t>i</w:t>
      </w:r>
      <w:r w:rsidR="00B4310C" w:rsidRPr="007C40AF">
        <w:rPr>
          <w:rFonts w:ascii="Arial" w:hAnsi="Arial" w:cs="Arial"/>
          <w:i/>
          <w:strike/>
          <w:color w:val="FF0000"/>
          <w:sz w:val="20"/>
          <w:szCs w:val="20"/>
          <w:lang w:val="en-US"/>
        </w:rPr>
        <w:t>t will establish</w:t>
      </w:r>
      <w:r w:rsidRPr="007C40AF">
        <w:rPr>
          <w:rFonts w:ascii="Arial" w:hAnsi="Arial" w:cs="Arial"/>
          <w:i/>
          <w:strike/>
          <w:color w:val="FF0000"/>
          <w:sz w:val="20"/>
          <w:szCs w:val="20"/>
          <w:lang w:val="en-US"/>
        </w:rPr>
        <w:t xml:space="preserve"> a fair, equitable and justifiable way</w:t>
      </w:r>
      <w:r w:rsidR="00B4310C" w:rsidRPr="007C40AF">
        <w:rPr>
          <w:rFonts w:ascii="Arial" w:hAnsi="Arial" w:cs="Arial"/>
          <w:i/>
          <w:strike/>
          <w:color w:val="FF0000"/>
          <w:sz w:val="20"/>
          <w:szCs w:val="20"/>
          <w:lang w:val="en-US"/>
        </w:rPr>
        <w:t xml:space="preserve"> to identify </w:t>
      </w:r>
      <w:r w:rsidRPr="007C40AF">
        <w:rPr>
          <w:rFonts w:ascii="Arial" w:hAnsi="Arial" w:cs="Arial"/>
          <w:i/>
          <w:strike/>
          <w:color w:val="FF0000"/>
          <w:sz w:val="20"/>
          <w:szCs w:val="20"/>
          <w:lang w:val="en-US"/>
        </w:rPr>
        <w:t>what the members likely pay would have been</w:t>
      </w:r>
      <w:r w:rsidR="00B4310C" w:rsidRPr="007C40AF">
        <w:rPr>
          <w:rFonts w:ascii="Arial" w:hAnsi="Arial" w:cs="Arial"/>
          <w:i/>
          <w:strike/>
          <w:color w:val="FF0000"/>
          <w:sz w:val="20"/>
          <w:szCs w:val="20"/>
          <w:lang w:val="en-US"/>
        </w:rPr>
        <w:t>,</w:t>
      </w:r>
      <w:r w:rsidRPr="007C40AF">
        <w:rPr>
          <w:rFonts w:ascii="Arial" w:hAnsi="Arial" w:cs="Arial"/>
          <w:i/>
          <w:strike/>
          <w:color w:val="FF0000"/>
          <w:sz w:val="20"/>
          <w:szCs w:val="20"/>
          <w:lang w:val="en-US"/>
        </w:rPr>
        <w:t xml:space="preserve"> </w:t>
      </w:r>
      <w:r w:rsidR="00B4310C" w:rsidRPr="007C40AF">
        <w:rPr>
          <w:rFonts w:ascii="Arial" w:hAnsi="Arial" w:cs="Arial"/>
          <w:i/>
          <w:strike/>
          <w:color w:val="FF0000"/>
          <w:sz w:val="20"/>
          <w:szCs w:val="20"/>
          <w:lang w:val="en-US"/>
        </w:rPr>
        <w:t xml:space="preserve">had the absence not occurred, </w:t>
      </w:r>
      <w:r w:rsidRPr="007C40AF">
        <w:rPr>
          <w:rFonts w:ascii="Arial" w:hAnsi="Arial" w:cs="Arial"/>
          <w:i/>
          <w:strike/>
          <w:color w:val="FF0000"/>
          <w:sz w:val="20"/>
          <w:szCs w:val="20"/>
          <w:lang w:val="en-US"/>
        </w:rPr>
        <w:t>and</w:t>
      </w:r>
      <w:r w:rsidRPr="007C40AF">
        <w:rPr>
          <w:rFonts w:ascii="Arial" w:hAnsi="Arial" w:cs="Arial"/>
          <w:i/>
          <w:strike/>
          <w:sz w:val="20"/>
          <w:szCs w:val="20"/>
          <w:lang w:val="en-US"/>
        </w:rPr>
        <w:t xml:space="preserve"> </w:t>
      </w:r>
      <w:r w:rsidRPr="007C40AF">
        <w:rPr>
          <w:rFonts w:ascii="Arial" w:hAnsi="Arial" w:cs="Arial"/>
          <w:i/>
          <w:strike/>
          <w:color w:val="FF0000"/>
          <w:sz w:val="20"/>
          <w:szCs w:val="20"/>
          <w:lang w:val="en-US"/>
        </w:rPr>
        <w:t>in cases where this pay is to</w:t>
      </w:r>
      <w:r w:rsidR="00B4310C" w:rsidRPr="007C40AF">
        <w:rPr>
          <w:rFonts w:ascii="Arial" w:hAnsi="Arial" w:cs="Arial"/>
          <w:i/>
          <w:strike/>
          <w:color w:val="FF0000"/>
          <w:sz w:val="20"/>
          <w:szCs w:val="20"/>
          <w:lang w:val="en-US"/>
        </w:rPr>
        <w:t xml:space="preserve"> be used for future benefits, </w:t>
      </w:r>
      <w:r w:rsidRPr="007C40AF">
        <w:rPr>
          <w:rFonts w:ascii="Arial" w:hAnsi="Arial" w:cs="Arial"/>
          <w:i/>
          <w:strike/>
          <w:color w:val="FF0000"/>
          <w:sz w:val="20"/>
          <w:szCs w:val="20"/>
          <w:lang w:val="en-US"/>
        </w:rPr>
        <w:t>whether that</w:t>
      </w:r>
      <w:r w:rsidR="00B4310C" w:rsidRPr="007C40AF">
        <w:rPr>
          <w:rFonts w:ascii="Arial" w:hAnsi="Arial" w:cs="Arial"/>
          <w:i/>
          <w:strike/>
          <w:color w:val="FF0000"/>
          <w:sz w:val="20"/>
          <w:szCs w:val="20"/>
          <w:lang w:val="en-US"/>
        </w:rPr>
        <w:t xml:space="preserve"> </w:t>
      </w:r>
      <w:r w:rsidRPr="007C40AF">
        <w:rPr>
          <w:rFonts w:ascii="Arial" w:hAnsi="Arial" w:cs="Arial"/>
          <w:i/>
          <w:strike/>
          <w:color w:val="FF0000"/>
          <w:sz w:val="20"/>
          <w:szCs w:val="20"/>
          <w:lang w:val="en-US"/>
        </w:rPr>
        <w:t>level of pay would have been received every year</w:t>
      </w:r>
      <w:r w:rsidR="00B4310C" w:rsidRPr="007C40AF">
        <w:rPr>
          <w:rFonts w:ascii="Arial" w:hAnsi="Arial" w:cs="Arial"/>
          <w:i/>
          <w:strike/>
          <w:color w:val="FF0000"/>
          <w:sz w:val="20"/>
          <w:szCs w:val="20"/>
          <w:lang w:val="en-US"/>
        </w:rPr>
        <w:t xml:space="preserve"> </w:t>
      </w:r>
      <w:r w:rsidRPr="007C40AF">
        <w:rPr>
          <w:rFonts w:ascii="Arial" w:hAnsi="Arial" w:cs="Arial"/>
          <w:i/>
          <w:strike/>
          <w:color w:val="FF0000"/>
          <w:sz w:val="20"/>
          <w:szCs w:val="20"/>
          <w:lang w:val="en-US"/>
        </w:rPr>
        <w:t>to normal retirement age.</w:t>
      </w:r>
    </w:p>
    <w:p w14:paraId="573E8712" w14:textId="77777777" w:rsidR="00C36853" w:rsidRDefault="00C36853" w:rsidP="003B65A4">
      <w:pPr>
        <w:rPr>
          <w:rFonts w:ascii="Arial" w:hAnsi="Arial" w:cs="Arial"/>
          <w:b/>
          <w:sz w:val="20"/>
          <w:szCs w:val="20"/>
          <w:lang w:val="en-US"/>
        </w:rPr>
      </w:pPr>
    </w:p>
    <w:p w14:paraId="14D0A6E4" w14:textId="265D00B1" w:rsidR="00C36853" w:rsidRPr="00C36853" w:rsidRDefault="00C36853" w:rsidP="003B65A4">
      <w:pPr>
        <w:rPr>
          <w:rFonts w:ascii="Arial" w:hAnsi="Arial" w:cs="Arial"/>
          <w:sz w:val="20"/>
          <w:szCs w:val="20"/>
          <w:lang w:val="en-US"/>
        </w:rPr>
      </w:pPr>
      <w:r w:rsidRPr="00C36853">
        <w:rPr>
          <w:rFonts w:ascii="Arial" w:hAnsi="Arial" w:cs="Arial"/>
          <w:sz w:val="20"/>
          <w:szCs w:val="20"/>
          <w:lang w:val="en-US"/>
        </w:rPr>
        <w:t>Or</w:t>
      </w:r>
    </w:p>
    <w:p w14:paraId="1C361146" w14:textId="77777777" w:rsidR="00C36853" w:rsidRDefault="00C36853" w:rsidP="003B65A4">
      <w:pPr>
        <w:rPr>
          <w:rFonts w:ascii="Arial" w:hAnsi="Arial" w:cs="Arial"/>
          <w:b/>
          <w:sz w:val="20"/>
          <w:szCs w:val="20"/>
          <w:lang w:val="en-US"/>
        </w:rPr>
      </w:pPr>
    </w:p>
    <w:p w14:paraId="50FF6CE4" w14:textId="644B22BE" w:rsidR="00C36853" w:rsidRDefault="00C36853" w:rsidP="00C36853">
      <w:pPr>
        <w:pStyle w:val="Default"/>
        <w:rPr>
          <w:color w:val="8BFF00"/>
          <w:sz w:val="20"/>
          <w:szCs w:val="20"/>
        </w:rPr>
      </w:pPr>
      <w:r w:rsidRPr="00C36853">
        <w:rPr>
          <w:color w:val="8BFF00"/>
          <w:sz w:val="20"/>
          <w:szCs w:val="20"/>
        </w:rPr>
        <w:t>That it will include any regular lump sum payments (other than payments made for detriment - as permitted under Regulation 20, Paragraph 2(g) of the 2014 LGPS Regulations.) as permitted by the Regulations in the calculation of assumed pensionable pay.</w:t>
      </w:r>
    </w:p>
    <w:p w14:paraId="662945EE" w14:textId="77777777" w:rsidR="00C36853" w:rsidRDefault="00C36853" w:rsidP="00C36853">
      <w:pPr>
        <w:pStyle w:val="Default"/>
        <w:rPr>
          <w:color w:val="8BFF00"/>
          <w:sz w:val="20"/>
          <w:szCs w:val="20"/>
        </w:rPr>
      </w:pPr>
    </w:p>
    <w:p w14:paraId="586CA69B" w14:textId="108116D6" w:rsidR="00C36853" w:rsidRPr="00DC5168" w:rsidRDefault="00DC5168" w:rsidP="00C36853">
      <w:pPr>
        <w:pStyle w:val="Default"/>
        <w:rPr>
          <w:color w:val="auto"/>
          <w:sz w:val="20"/>
          <w:szCs w:val="20"/>
        </w:rPr>
      </w:pPr>
      <w:r w:rsidRPr="00DC5168">
        <w:rPr>
          <w:color w:val="auto"/>
          <w:sz w:val="20"/>
          <w:szCs w:val="20"/>
        </w:rPr>
        <w:t>Or</w:t>
      </w:r>
    </w:p>
    <w:p w14:paraId="503E5237" w14:textId="77777777" w:rsidR="00DC5168" w:rsidRDefault="00DC5168" w:rsidP="00C36853">
      <w:pPr>
        <w:pStyle w:val="Default"/>
        <w:rPr>
          <w:color w:val="8BFF00"/>
          <w:sz w:val="20"/>
          <w:szCs w:val="20"/>
        </w:rPr>
      </w:pPr>
    </w:p>
    <w:p w14:paraId="4B62F633" w14:textId="66C42FC9" w:rsidR="00DC5168" w:rsidRPr="007C40AF" w:rsidRDefault="00DC5168" w:rsidP="00DC5168">
      <w:pPr>
        <w:pStyle w:val="Default"/>
        <w:rPr>
          <w:i/>
          <w:strike/>
          <w:color w:val="4F81BD" w:themeColor="accent1"/>
          <w:sz w:val="20"/>
          <w:szCs w:val="20"/>
        </w:rPr>
      </w:pPr>
      <w:r w:rsidRPr="007C40AF">
        <w:rPr>
          <w:i/>
          <w:strike/>
          <w:color w:val="4F81BD" w:themeColor="accent1"/>
          <w:sz w:val="20"/>
          <w:szCs w:val="20"/>
          <w:lang w:val="en-GB"/>
        </w:rPr>
        <w:t>The authority may decide, based on a case by case review, not include in the calculation of APP any “regular lump sum payment” received by a Scheme member in the 12 months preceding the date that gives rise to the need for an APP figure to be calculated.</w:t>
      </w:r>
    </w:p>
    <w:p w14:paraId="61416F70" w14:textId="77777777" w:rsidR="00C36853" w:rsidRPr="000A38FD" w:rsidRDefault="00C36853" w:rsidP="003B65A4">
      <w:pPr>
        <w:rPr>
          <w:rFonts w:ascii="Arial" w:hAnsi="Arial" w:cs="Arial"/>
          <w:b/>
          <w:sz w:val="20"/>
          <w:szCs w:val="20"/>
          <w:lang w:val="en-US"/>
        </w:rPr>
      </w:pPr>
    </w:p>
    <w:p w14:paraId="7C0E03C9" w14:textId="19C479BA" w:rsidR="003B65A4" w:rsidRPr="000A38FD" w:rsidRDefault="003B65A4" w:rsidP="003B65A4">
      <w:pPr>
        <w:rPr>
          <w:rFonts w:ascii="Arial" w:hAnsi="Arial" w:cs="Arial"/>
          <w:b/>
          <w:sz w:val="20"/>
          <w:szCs w:val="20"/>
          <w:lang w:val="en-US"/>
        </w:rPr>
      </w:pPr>
      <w:r w:rsidRPr="000A38FD">
        <w:rPr>
          <w:rFonts w:ascii="Arial" w:hAnsi="Arial" w:cs="Arial"/>
          <w:b/>
          <w:sz w:val="20"/>
          <w:szCs w:val="20"/>
          <w:lang w:val="en-US"/>
        </w:rPr>
        <w:lastRenderedPageBreak/>
        <w:t>R22 - Merging of Deferred Member Pension Accounts with Active Member Pension Accounts</w:t>
      </w:r>
    </w:p>
    <w:p w14:paraId="40B440A3" w14:textId="77777777" w:rsidR="003B65A4" w:rsidRPr="000A38FD" w:rsidRDefault="003B65A4" w:rsidP="003B65A4">
      <w:pPr>
        <w:rPr>
          <w:rFonts w:ascii="Arial" w:hAnsi="Arial" w:cs="Arial"/>
          <w:sz w:val="20"/>
          <w:szCs w:val="20"/>
          <w:lang w:val="en-US"/>
        </w:rPr>
      </w:pPr>
    </w:p>
    <w:p w14:paraId="5E20888D" w14:textId="77777777" w:rsidR="003B65A4" w:rsidRPr="000A38FD" w:rsidRDefault="003B65A4" w:rsidP="003B65A4">
      <w:pPr>
        <w:rPr>
          <w:rFonts w:ascii="Arial" w:hAnsi="Arial" w:cs="Arial"/>
          <w:sz w:val="20"/>
          <w:szCs w:val="20"/>
          <w:lang w:val="en-US"/>
        </w:rPr>
      </w:pPr>
      <w:r w:rsidRPr="000A38FD">
        <w:rPr>
          <w:rFonts w:ascii="Arial" w:hAnsi="Arial" w:cs="Arial"/>
          <w:sz w:val="20"/>
          <w:szCs w:val="20"/>
          <w:lang w:val="en-US"/>
        </w:rPr>
        <w:t>A deferred member’s pension account is automatically aggregated with their active member’s pension account unless the member elects within the first 12 months of the new active member’s pension account being opened to retain their deferred member’s pension account.</w:t>
      </w:r>
    </w:p>
    <w:p w14:paraId="2123732C" w14:textId="77777777" w:rsidR="003B65A4" w:rsidRPr="000A38FD" w:rsidRDefault="003B65A4" w:rsidP="003B65A4">
      <w:pPr>
        <w:rPr>
          <w:rFonts w:ascii="Arial" w:hAnsi="Arial" w:cs="Arial"/>
          <w:sz w:val="20"/>
          <w:szCs w:val="20"/>
          <w:lang w:val="en-US"/>
        </w:rPr>
      </w:pPr>
    </w:p>
    <w:p w14:paraId="680632AD" w14:textId="77777777" w:rsidR="003B65A4" w:rsidRPr="000A38FD" w:rsidRDefault="003B65A4" w:rsidP="003B65A4">
      <w:pPr>
        <w:rPr>
          <w:rFonts w:ascii="Arial" w:hAnsi="Arial" w:cs="Arial"/>
          <w:sz w:val="20"/>
          <w:szCs w:val="20"/>
          <w:lang w:val="en-US"/>
        </w:rPr>
      </w:pPr>
      <w:r w:rsidRPr="000A38FD">
        <w:rPr>
          <w:rFonts w:ascii="Arial" w:hAnsi="Arial" w:cs="Arial"/>
          <w:sz w:val="20"/>
          <w:szCs w:val="20"/>
          <w:lang w:val="en-US"/>
        </w:rPr>
        <w:t>A Scheme employer can, at their discretion, extend the 12 month election period.</w:t>
      </w:r>
    </w:p>
    <w:p w14:paraId="70C330C3" w14:textId="77777777" w:rsidR="002F2640" w:rsidRPr="000A38FD" w:rsidRDefault="002F2640" w:rsidP="003B65A4">
      <w:pPr>
        <w:rPr>
          <w:rFonts w:ascii="Arial" w:hAnsi="Arial" w:cs="Arial"/>
          <w:sz w:val="20"/>
          <w:szCs w:val="20"/>
          <w:lang w:val="en-US"/>
        </w:rPr>
      </w:pPr>
    </w:p>
    <w:p w14:paraId="70A12FBB" w14:textId="4A5B5B49" w:rsidR="00B4310C" w:rsidRPr="000A38FD" w:rsidRDefault="00B4310C" w:rsidP="00B4310C">
      <w:pPr>
        <w:pStyle w:val="Default"/>
        <w:rPr>
          <w:i/>
          <w:color w:val="auto"/>
          <w:sz w:val="20"/>
          <w:szCs w:val="20"/>
        </w:rPr>
      </w:pPr>
      <w:r w:rsidRPr="000A38FD">
        <w:rPr>
          <w:i/>
          <w:color w:val="auto"/>
          <w:sz w:val="20"/>
          <w:szCs w:val="20"/>
        </w:rPr>
        <w:t xml:space="preserve">The policy of </w:t>
      </w:r>
      <w:r w:rsidR="00D666A7">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72B0FC49" w14:textId="77777777" w:rsidR="00B4310C" w:rsidRPr="000A38FD" w:rsidRDefault="00B4310C" w:rsidP="00B4310C">
      <w:pPr>
        <w:pStyle w:val="Default"/>
        <w:rPr>
          <w:i/>
          <w:color w:val="auto"/>
          <w:sz w:val="20"/>
          <w:szCs w:val="20"/>
        </w:rPr>
      </w:pPr>
    </w:p>
    <w:p w14:paraId="0ACB7755" w14:textId="76F17507" w:rsidR="00B4310C" w:rsidRPr="007C40AF" w:rsidRDefault="00B4310C" w:rsidP="00B4310C">
      <w:pPr>
        <w:widowControl w:val="0"/>
        <w:autoSpaceDE w:val="0"/>
        <w:autoSpaceDN w:val="0"/>
        <w:adjustRightInd w:val="0"/>
        <w:rPr>
          <w:rFonts w:ascii="Arial" w:hAnsi="Arial" w:cs="Arial"/>
          <w:i/>
          <w:strike/>
          <w:color w:val="FF0000"/>
          <w:sz w:val="20"/>
          <w:szCs w:val="20"/>
          <w:lang w:val="en-US"/>
        </w:rPr>
      </w:pPr>
      <w:r w:rsidRPr="00D666A7">
        <w:rPr>
          <w:rFonts w:ascii="Arial" w:hAnsi="Arial" w:cs="Arial"/>
          <w:i/>
          <w:strike/>
          <w:color w:val="FF0000"/>
          <w:sz w:val="20"/>
          <w:szCs w:val="20"/>
          <w:lang w:val="en-US"/>
        </w:rPr>
        <w:t>That the 12 months deadline would not be extended, however,</w:t>
      </w:r>
      <w:r w:rsidRPr="007C40AF">
        <w:rPr>
          <w:rFonts w:ascii="Arial" w:hAnsi="Arial" w:cs="Arial"/>
          <w:i/>
          <w:strike/>
          <w:color w:val="FF0000"/>
          <w:sz w:val="20"/>
          <w:szCs w:val="20"/>
          <w:lang w:val="en-US"/>
        </w:rPr>
        <w:t xml:space="preserve"> extenuating circumstances may apply </w:t>
      </w:r>
      <w:r w:rsidR="0085572C" w:rsidRPr="007C40AF">
        <w:rPr>
          <w:rFonts w:ascii="Arial" w:hAnsi="Arial" w:cs="Arial"/>
          <w:i/>
          <w:strike/>
          <w:color w:val="FF0000"/>
          <w:sz w:val="20"/>
          <w:szCs w:val="20"/>
          <w:lang w:val="en-US"/>
        </w:rPr>
        <w:t xml:space="preserve">and this may include </w:t>
      </w:r>
      <w:r w:rsidRPr="007C40AF">
        <w:rPr>
          <w:rFonts w:ascii="Arial" w:hAnsi="Arial" w:cs="Arial"/>
          <w:i/>
          <w:strike/>
          <w:color w:val="FF0000"/>
          <w:sz w:val="20"/>
          <w:szCs w:val="20"/>
          <w:lang w:val="en-US"/>
        </w:rPr>
        <w:t>on</w:t>
      </w:r>
      <w:r w:rsidR="000D0E33" w:rsidRPr="007C40AF">
        <w:rPr>
          <w:rFonts w:ascii="Arial" w:hAnsi="Arial" w:cs="Arial"/>
          <w:i/>
          <w:strike/>
          <w:color w:val="FF0000"/>
          <w:sz w:val="20"/>
          <w:szCs w:val="20"/>
          <w:lang w:val="en-US"/>
        </w:rPr>
        <w:t>e</w:t>
      </w:r>
      <w:r w:rsidRPr="007C40AF">
        <w:rPr>
          <w:rFonts w:ascii="Arial" w:hAnsi="Arial" w:cs="Arial"/>
          <w:i/>
          <w:strike/>
          <w:color w:val="FF0000"/>
          <w:sz w:val="20"/>
          <w:szCs w:val="20"/>
          <w:lang w:val="en-US"/>
        </w:rPr>
        <w:t xml:space="preserve"> or more of the following:</w:t>
      </w:r>
    </w:p>
    <w:p w14:paraId="3AADA044" w14:textId="77777777" w:rsidR="00B4310C" w:rsidRPr="007C40AF" w:rsidRDefault="00B4310C" w:rsidP="00B4310C">
      <w:pPr>
        <w:widowControl w:val="0"/>
        <w:autoSpaceDE w:val="0"/>
        <w:autoSpaceDN w:val="0"/>
        <w:adjustRightInd w:val="0"/>
        <w:rPr>
          <w:rFonts w:ascii="Arial" w:hAnsi="Arial" w:cs="Arial"/>
          <w:i/>
          <w:strike/>
          <w:color w:val="FF0000"/>
          <w:sz w:val="20"/>
          <w:szCs w:val="20"/>
          <w:lang w:val="en-US"/>
        </w:rPr>
      </w:pPr>
    </w:p>
    <w:p w14:paraId="31EA26DF" w14:textId="77777777" w:rsidR="00B4310C" w:rsidRPr="007C40AF" w:rsidRDefault="00B4310C" w:rsidP="00B4310C">
      <w:pPr>
        <w:widowControl w:val="0"/>
        <w:autoSpaceDE w:val="0"/>
        <w:autoSpaceDN w:val="0"/>
        <w:adjustRightInd w:val="0"/>
        <w:rPr>
          <w:rFonts w:ascii="Arial" w:hAnsi="Arial" w:cs="Arial"/>
          <w:i/>
          <w:strike/>
          <w:color w:val="FF0000"/>
          <w:sz w:val="20"/>
          <w:szCs w:val="20"/>
          <w:lang w:val="en-US"/>
        </w:rPr>
      </w:pPr>
      <w:r w:rsidRPr="007C40AF">
        <w:rPr>
          <w:rFonts w:ascii="Arial" w:hAnsi="Arial" w:cs="Arial"/>
          <w:i/>
          <w:strike/>
          <w:color w:val="FF0000"/>
          <w:sz w:val="20"/>
          <w:szCs w:val="20"/>
          <w:lang w:val="en-US"/>
        </w:rPr>
        <w:t>Where evidence exists that an election was made within 12 months but the administering authority did not receive this</w:t>
      </w:r>
    </w:p>
    <w:p w14:paraId="7EE20E80" w14:textId="77777777" w:rsidR="00B4310C" w:rsidRPr="007C40AF" w:rsidRDefault="00B4310C" w:rsidP="00B4310C">
      <w:pPr>
        <w:widowControl w:val="0"/>
        <w:autoSpaceDE w:val="0"/>
        <w:autoSpaceDN w:val="0"/>
        <w:adjustRightInd w:val="0"/>
        <w:rPr>
          <w:rFonts w:ascii="Arial" w:hAnsi="Arial" w:cs="Arial"/>
          <w:i/>
          <w:strike/>
          <w:color w:val="FF0000"/>
          <w:sz w:val="20"/>
          <w:szCs w:val="20"/>
          <w:lang w:val="en-US"/>
        </w:rPr>
      </w:pPr>
    </w:p>
    <w:p w14:paraId="41534E5E" w14:textId="77777777" w:rsidR="00B4310C" w:rsidRPr="007C40AF" w:rsidRDefault="00B4310C" w:rsidP="00B4310C">
      <w:pPr>
        <w:widowControl w:val="0"/>
        <w:autoSpaceDE w:val="0"/>
        <w:autoSpaceDN w:val="0"/>
        <w:adjustRightInd w:val="0"/>
        <w:rPr>
          <w:rFonts w:ascii="Arial" w:hAnsi="Arial" w:cs="Arial"/>
          <w:i/>
          <w:strike/>
          <w:color w:val="FF0000"/>
          <w:sz w:val="20"/>
          <w:szCs w:val="20"/>
          <w:lang w:val="en-US"/>
        </w:rPr>
      </w:pPr>
      <w:r w:rsidRPr="007C40AF">
        <w:rPr>
          <w:rFonts w:ascii="Arial" w:hAnsi="Arial" w:cs="Arial"/>
          <w:i/>
          <w:strike/>
          <w:color w:val="FF0000"/>
          <w:sz w:val="20"/>
          <w:szCs w:val="20"/>
          <w:lang w:val="en-US"/>
        </w:rPr>
        <w:t>Where evidence exists that the member was not aware of the 12 month limit due to maladministration</w:t>
      </w:r>
    </w:p>
    <w:p w14:paraId="33F24E61" w14:textId="77777777" w:rsidR="00B4310C" w:rsidRPr="007C40AF" w:rsidRDefault="00B4310C" w:rsidP="00B4310C">
      <w:pPr>
        <w:widowControl w:val="0"/>
        <w:autoSpaceDE w:val="0"/>
        <w:autoSpaceDN w:val="0"/>
        <w:adjustRightInd w:val="0"/>
        <w:rPr>
          <w:rFonts w:ascii="Arial" w:hAnsi="Arial" w:cs="Arial"/>
          <w:i/>
          <w:strike/>
          <w:color w:val="FF0000"/>
          <w:sz w:val="20"/>
          <w:szCs w:val="20"/>
          <w:lang w:val="en-US"/>
        </w:rPr>
      </w:pPr>
    </w:p>
    <w:p w14:paraId="71B5BE18" w14:textId="77777777" w:rsidR="00B4310C" w:rsidRPr="007C40AF" w:rsidRDefault="00B4310C" w:rsidP="00B4310C">
      <w:pPr>
        <w:widowControl w:val="0"/>
        <w:autoSpaceDE w:val="0"/>
        <w:autoSpaceDN w:val="0"/>
        <w:adjustRightInd w:val="0"/>
        <w:rPr>
          <w:rFonts w:ascii="Arial" w:hAnsi="Arial" w:cs="Arial"/>
          <w:i/>
          <w:strike/>
          <w:color w:val="FF0000"/>
          <w:sz w:val="20"/>
          <w:szCs w:val="20"/>
          <w:lang w:val="en-US"/>
        </w:rPr>
      </w:pPr>
      <w:r w:rsidRPr="007C40AF">
        <w:rPr>
          <w:rFonts w:ascii="Arial" w:hAnsi="Arial" w:cs="Arial"/>
          <w:i/>
          <w:strike/>
          <w:color w:val="FF0000"/>
          <w:sz w:val="20"/>
          <w:szCs w:val="20"/>
          <w:lang w:val="en-US"/>
        </w:rPr>
        <w:t>Where there has been an administrative error on the part of the employer, its contractor, or the scheme administrator</w:t>
      </w:r>
    </w:p>
    <w:p w14:paraId="644A9D45" w14:textId="77777777" w:rsidR="00B4310C" w:rsidRPr="007C40AF" w:rsidRDefault="00B4310C" w:rsidP="00B4310C">
      <w:pPr>
        <w:widowControl w:val="0"/>
        <w:autoSpaceDE w:val="0"/>
        <w:autoSpaceDN w:val="0"/>
        <w:adjustRightInd w:val="0"/>
        <w:rPr>
          <w:rFonts w:ascii="Arial" w:hAnsi="Arial" w:cs="Arial"/>
          <w:i/>
          <w:strike/>
          <w:color w:val="FF0000"/>
          <w:sz w:val="20"/>
          <w:szCs w:val="20"/>
          <w:lang w:val="en-US"/>
        </w:rPr>
      </w:pPr>
    </w:p>
    <w:p w14:paraId="1D805854" w14:textId="3E8FEB37" w:rsidR="00B4310C" w:rsidRPr="007C40AF" w:rsidRDefault="00B4310C" w:rsidP="00B4310C">
      <w:pPr>
        <w:widowControl w:val="0"/>
        <w:autoSpaceDE w:val="0"/>
        <w:autoSpaceDN w:val="0"/>
        <w:adjustRightInd w:val="0"/>
        <w:rPr>
          <w:rFonts w:ascii="Arial" w:hAnsi="Arial" w:cs="Arial"/>
          <w:i/>
          <w:strike/>
          <w:color w:val="FF0000"/>
          <w:sz w:val="20"/>
          <w:szCs w:val="20"/>
          <w:lang w:val="en-US"/>
        </w:rPr>
      </w:pPr>
      <w:r w:rsidRPr="007C40AF">
        <w:rPr>
          <w:rFonts w:ascii="Arial" w:hAnsi="Arial" w:cs="Arial"/>
          <w:i/>
          <w:strike/>
          <w:color w:val="FF0000"/>
          <w:sz w:val="20"/>
          <w:szCs w:val="20"/>
          <w:lang w:val="en-US"/>
        </w:rPr>
        <w:t>Where one or all of the above exist, the</w:t>
      </w:r>
      <w:r w:rsidR="00FA71C7" w:rsidRPr="007C40AF">
        <w:rPr>
          <w:rFonts w:ascii="Helvetica" w:hAnsi="Helvetica" w:cs="Helvetica"/>
          <w:i/>
          <w:strike/>
          <w:color w:val="FF0000"/>
          <w:sz w:val="20"/>
          <w:szCs w:val="20"/>
        </w:rPr>
        <w:t xml:space="preserve"> </w:t>
      </w:r>
      <w:r w:rsidR="00627D49" w:rsidRPr="007C40AF">
        <w:rPr>
          <w:rFonts w:ascii="Helvetica" w:hAnsi="Helvetica" w:cs="Helvetica"/>
          <w:i/>
          <w:strike/>
          <w:color w:val="FF0000"/>
          <w:sz w:val="20"/>
          <w:szCs w:val="20"/>
        </w:rPr>
        <w:t xml:space="preserve">Chief Executive </w:t>
      </w:r>
      <w:r w:rsidR="00FA71C7" w:rsidRPr="007C40AF">
        <w:rPr>
          <w:rFonts w:ascii="Helvetica" w:hAnsi="Helvetica" w:cs="Helvetica"/>
          <w:i/>
          <w:strike/>
          <w:color w:val="FF0000"/>
          <w:sz w:val="20"/>
          <w:szCs w:val="20"/>
        </w:rPr>
        <w:t>in conjunction with the</w:t>
      </w:r>
      <w:r w:rsidR="00FA71C7" w:rsidRPr="007C40AF">
        <w:rPr>
          <w:rFonts w:ascii="Helvetica" w:hAnsi="Helvetica" w:cs="Helvetica"/>
          <w:i/>
          <w:strike/>
          <w:sz w:val="20"/>
          <w:szCs w:val="20"/>
        </w:rPr>
        <w:t xml:space="preserve"> </w:t>
      </w:r>
      <w:r w:rsidR="00627D49" w:rsidRPr="007C40AF">
        <w:rPr>
          <w:rFonts w:ascii="Helvetica" w:hAnsi="Helvetica" w:cs="Helvetica"/>
          <w:i/>
          <w:strike/>
          <w:color w:val="FF0000"/>
          <w:sz w:val="20"/>
          <w:szCs w:val="20"/>
        </w:rPr>
        <w:t xml:space="preserve">Leader of the </w:t>
      </w:r>
      <w:proofErr w:type="gramStart"/>
      <w:r w:rsidR="00627D49" w:rsidRPr="007C40AF">
        <w:rPr>
          <w:rFonts w:ascii="Helvetica" w:hAnsi="Helvetica" w:cs="Helvetica"/>
          <w:i/>
          <w:strike/>
          <w:color w:val="FF0000"/>
          <w:sz w:val="20"/>
          <w:szCs w:val="20"/>
        </w:rPr>
        <w:t>Council</w:t>
      </w:r>
      <w:r w:rsidRPr="007C40AF">
        <w:rPr>
          <w:rFonts w:ascii="Arial" w:hAnsi="Arial" w:cs="Arial"/>
          <w:i/>
          <w:strike/>
          <w:color w:val="FF0000"/>
          <w:sz w:val="20"/>
          <w:szCs w:val="20"/>
          <w:lang w:val="en-US"/>
        </w:rPr>
        <w:t>,</w:t>
      </w:r>
      <w:proofErr w:type="gramEnd"/>
      <w:r w:rsidRPr="007C40AF">
        <w:rPr>
          <w:rFonts w:ascii="Arial" w:hAnsi="Arial" w:cs="Arial"/>
          <w:i/>
          <w:strike/>
          <w:color w:val="FF0000"/>
          <w:sz w:val="20"/>
          <w:szCs w:val="20"/>
          <w:lang w:val="en-US"/>
        </w:rPr>
        <w:t xml:space="preserve"> may extend the period in question.</w:t>
      </w:r>
    </w:p>
    <w:p w14:paraId="0F6A1DC5" w14:textId="77777777" w:rsidR="00DC5168" w:rsidRDefault="00DC5168" w:rsidP="00B4310C">
      <w:pPr>
        <w:widowControl w:val="0"/>
        <w:autoSpaceDE w:val="0"/>
        <w:autoSpaceDN w:val="0"/>
        <w:adjustRightInd w:val="0"/>
        <w:rPr>
          <w:rFonts w:ascii="Arial" w:hAnsi="Arial" w:cs="Arial"/>
          <w:i/>
          <w:color w:val="FF0000"/>
          <w:sz w:val="20"/>
          <w:szCs w:val="20"/>
          <w:lang w:val="en-US"/>
        </w:rPr>
      </w:pPr>
    </w:p>
    <w:p w14:paraId="7504C9AF" w14:textId="063EF652" w:rsidR="00DC5168" w:rsidRPr="00DC5168" w:rsidRDefault="00DC5168" w:rsidP="00B4310C">
      <w:pPr>
        <w:widowControl w:val="0"/>
        <w:autoSpaceDE w:val="0"/>
        <w:autoSpaceDN w:val="0"/>
        <w:adjustRightInd w:val="0"/>
        <w:rPr>
          <w:rFonts w:ascii="Arial" w:hAnsi="Arial" w:cs="Arial"/>
          <w:i/>
          <w:sz w:val="20"/>
          <w:szCs w:val="20"/>
          <w:lang w:val="en-US"/>
        </w:rPr>
      </w:pPr>
      <w:r w:rsidRPr="00DC5168">
        <w:rPr>
          <w:rFonts w:ascii="Arial" w:hAnsi="Arial" w:cs="Arial"/>
          <w:i/>
          <w:sz w:val="20"/>
          <w:szCs w:val="20"/>
          <w:lang w:val="en-US"/>
        </w:rPr>
        <w:t>Or</w:t>
      </w:r>
    </w:p>
    <w:p w14:paraId="53BA247A" w14:textId="77777777" w:rsidR="00DC5168" w:rsidRDefault="00DC5168" w:rsidP="00B4310C">
      <w:pPr>
        <w:widowControl w:val="0"/>
        <w:autoSpaceDE w:val="0"/>
        <w:autoSpaceDN w:val="0"/>
        <w:adjustRightInd w:val="0"/>
        <w:rPr>
          <w:rFonts w:ascii="Arial" w:hAnsi="Arial" w:cs="Arial"/>
          <w:i/>
          <w:color w:val="FF0000"/>
          <w:sz w:val="20"/>
          <w:szCs w:val="20"/>
          <w:lang w:val="en-US"/>
        </w:rPr>
      </w:pPr>
    </w:p>
    <w:p w14:paraId="1BF46378" w14:textId="629B3244" w:rsidR="00DC5168" w:rsidRDefault="00DC5168" w:rsidP="00DC5168">
      <w:pPr>
        <w:pStyle w:val="Default"/>
        <w:rPr>
          <w:color w:val="8BFF00"/>
          <w:sz w:val="20"/>
          <w:szCs w:val="20"/>
        </w:rPr>
      </w:pPr>
      <w:proofErr w:type="gramStart"/>
      <w:r w:rsidRPr="00DC5168">
        <w:rPr>
          <w:color w:val="8BFF00"/>
          <w:sz w:val="20"/>
          <w:szCs w:val="20"/>
        </w:rPr>
        <w:t>That the authority will not normally extend the 12 month period to elect to retain separate benefits unles</w:t>
      </w:r>
      <w:r>
        <w:rPr>
          <w:color w:val="8BFF00"/>
          <w:sz w:val="20"/>
          <w:szCs w:val="20"/>
        </w:rPr>
        <w:t>s in exceptional circumstances.</w:t>
      </w:r>
      <w:proofErr w:type="gramEnd"/>
    </w:p>
    <w:p w14:paraId="65D384A5" w14:textId="77777777" w:rsidR="00DC5168" w:rsidRDefault="00DC5168" w:rsidP="00DC5168">
      <w:pPr>
        <w:pStyle w:val="Default"/>
        <w:rPr>
          <w:color w:val="8BFF00"/>
          <w:sz w:val="20"/>
          <w:szCs w:val="20"/>
        </w:rPr>
      </w:pPr>
    </w:p>
    <w:p w14:paraId="7E94AC0B" w14:textId="3BDCA35B" w:rsidR="00DC5168" w:rsidRPr="00DC5168" w:rsidRDefault="00DC5168" w:rsidP="00DC5168">
      <w:pPr>
        <w:pStyle w:val="Default"/>
        <w:rPr>
          <w:color w:val="auto"/>
          <w:sz w:val="20"/>
          <w:szCs w:val="20"/>
        </w:rPr>
      </w:pPr>
      <w:r w:rsidRPr="00DC5168">
        <w:rPr>
          <w:color w:val="auto"/>
          <w:sz w:val="20"/>
          <w:szCs w:val="20"/>
        </w:rPr>
        <w:t>Or</w:t>
      </w:r>
    </w:p>
    <w:p w14:paraId="289916BC" w14:textId="77777777" w:rsidR="00DC5168" w:rsidRDefault="00DC5168" w:rsidP="00DC5168">
      <w:pPr>
        <w:pStyle w:val="Default"/>
        <w:rPr>
          <w:color w:val="8BFF00"/>
          <w:sz w:val="20"/>
          <w:szCs w:val="20"/>
        </w:rPr>
      </w:pPr>
    </w:p>
    <w:p w14:paraId="20457CCD" w14:textId="5D68C586" w:rsidR="00DC5168" w:rsidRPr="007C40AF" w:rsidRDefault="00DC5168" w:rsidP="00DC5168">
      <w:pPr>
        <w:pStyle w:val="Default"/>
        <w:rPr>
          <w:i/>
          <w:strike/>
          <w:color w:val="4F81BD" w:themeColor="accent1"/>
          <w:sz w:val="20"/>
          <w:szCs w:val="20"/>
          <w:lang w:val="en-GB"/>
        </w:rPr>
      </w:pPr>
      <w:r w:rsidRPr="007C40AF">
        <w:rPr>
          <w:i/>
          <w:strike/>
          <w:color w:val="4F81BD" w:themeColor="accent1"/>
          <w:sz w:val="20"/>
          <w:szCs w:val="20"/>
          <w:lang w:val="en-GB"/>
        </w:rPr>
        <w:t>That the authority will only allow an extension to the 12-month period to separate previous LGPS service where it can be reasonably shown where there is evidence of significant administrative delays or errors / omissions by the employer or the administering authority.  Any decision to allow an extension to transfer benefits will require the recommendation of the Chief Executive and the Leader of the council</w:t>
      </w:r>
    </w:p>
    <w:p w14:paraId="15FB9409" w14:textId="77777777" w:rsidR="00DC5168" w:rsidRPr="00DC5168" w:rsidRDefault="00DC5168" w:rsidP="00DC5168">
      <w:pPr>
        <w:pStyle w:val="Default"/>
        <w:rPr>
          <w:i/>
          <w:color w:val="4F81BD" w:themeColor="accent1"/>
          <w:sz w:val="20"/>
          <w:szCs w:val="20"/>
          <w:lang w:val="en-GB"/>
        </w:rPr>
      </w:pPr>
    </w:p>
    <w:p w14:paraId="0F885413" w14:textId="77777777" w:rsidR="003B65A4" w:rsidRPr="00DC5168" w:rsidRDefault="003B65A4" w:rsidP="00DC5168">
      <w:pPr>
        <w:rPr>
          <w:rFonts w:ascii="Arial" w:hAnsi="Arial" w:cs="Arial"/>
          <w:sz w:val="20"/>
          <w:szCs w:val="20"/>
        </w:rPr>
      </w:pPr>
    </w:p>
    <w:p w14:paraId="5CA782B2" w14:textId="3EBC6816" w:rsidR="007D7604" w:rsidRPr="000A38FD" w:rsidRDefault="007D7604">
      <w:pPr>
        <w:rPr>
          <w:rFonts w:ascii="Arial" w:hAnsi="Arial" w:cs="Arial"/>
          <w:b/>
          <w:sz w:val="20"/>
          <w:szCs w:val="20"/>
          <w:lang w:val="en-US"/>
        </w:rPr>
      </w:pPr>
      <w:r w:rsidRPr="000A38FD">
        <w:rPr>
          <w:rFonts w:ascii="Arial" w:hAnsi="Arial" w:cs="Arial"/>
          <w:b/>
          <w:sz w:val="20"/>
          <w:szCs w:val="20"/>
          <w:lang w:val="en-US"/>
        </w:rPr>
        <w:t>R74 Adjudication</w:t>
      </w:r>
    </w:p>
    <w:p w14:paraId="5CF1F878" w14:textId="77777777" w:rsidR="007D7604" w:rsidRPr="000A38FD" w:rsidRDefault="007D7604" w:rsidP="007D7604">
      <w:pPr>
        <w:tabs>
          <w:tab w:val="left" w:pos="709"/>
          <w:tab w:val="left" w:pos="5954"/>
          <w:tab w:val="left" w:pos="7088"/>
        </w:tabs>
        <w:jc w:val="both"/>
        <w:rPr>
          <w:rFonts w:ascii="Arial" w:hAnsi="Arial" w:cs="Arial"/>
          <w:sz w:val="20"/>
          <w:szCs w:val="20"/>
          <w:lang w:val="en-US"/>
        </w:rPr>
      </w:pPr>
      <w:r w:rsidRPr="000A38FD">
        <w:rPr>
          <w:rFonts w:ascii="Arial" w:hAnsi="Arial" w:cs="Arial"/>
          <w:sz w:val="20"/>
          <w:szCs w:val="20"/>
          <w:lang w:val="en-US"/>
        </w:rPr>
        <w:lastRenderedPageBreak/>
        <w:t>Each Scheme employer must appoint a person (“the adjudicator”) to consider applications from any person whose rights or liabilities under the Scheme are affected by:</w:t>
      </w:r>
    </w:p>
    <w:p w14:paraId="49D603B0" w14:textId="77777777" w:rsidR="007D7604" w:rsidRPr="000A38FD" w:rsidRDefault="007D7604" w:rsidP="007D7604">
      <w:pPr>
        <w:tabs>
          <w:tab w:val="left" w:pos="709"/>
          <w:tab w:val="left" w:pos="5954"/>
          <w:tab w:val="left" w:pos="7088"/>
        </w:tabs>
        <w:jc w:val="both"/>
        <w:rPr>
          <w:rFonts w:ascii="Arial" w:hAnsi="Arial" w:cs="Arial"/>
          <w:sz w:val="20"/>
          <w:szCs w:val="20"/>
          <w:lang w:val="en-US"/>
        </w:rPr>
      </w:pPr>
    </w:p>
    <w:p w14:paraId="32584696" w14:textId="259E2CD8" w:rsidR="007D7604" w:rsidRPr="000A38FD" w:rsidRDefault="004B6561" w:rsidP="00E83489">
      <w:pPr>
        <w:numPr>
          <w:ilvl w:val="0"/>
          <w:numId w:val="4"/>
        </w:numPr>
        <w:tabs>
          <w:tab w:val="clear" w:pos="1065"/>
          <w:tab w:val="left" w:pos="5954"/>
          <w:tab w:val="left" w:pos="7088"/>
        </w:tabs>
        <w:ind w:left="284" w:hanging="284"/>
        <w:rPr>
          <w:rFonts w:ascii="Arial" w:hAnsi="Arial" w:cs="Arial"/>
          <w:sz w:val="20"/>
          <w:szCs w:val="20"/>
          <w:lang w:val="en-US"/>
        </w:rPr>
      </w:pPr>
      <w:r w:rsidRPr="000A38FD">
        <w:rPr>
          <w:rFonts w:ascii="Arial" w:hAnsi="Arial" w:cs="Arial"/>
          <w:sz w:val="20"/>
          <w:szCs w:val="20"/>
          <w:lang w:val="en-US"/>
        </w:rPr>
        <w:t>a decision under regulation 72</w:t>
      </w:r>
      <w:r w:rsidRPr="000A38FD">
        <w:rPr>
          <w:rFonts w:ascii="Arial" w:hAnsi="Arial" w:cs="Arial"/>
          <w:sz w:val="20"/>
          <w:szCs w:val="20"/>
          <w:lang w:val="en-US"/>
        </w:rPr>
        <w:br/>
      </w:r>
      <w:r w:rsidR="007D7604" w:rsidRPr="000A38FD">
        <w:rPr>
          <w:rFonts w:ascii="Arial" w:hAnsi="Arial" w:cs="Arial"/>
          <w:sz w:val="20"/>
          <w:szCs w:val="20"/>
          <w:lang w:val="en-US"/>
        </w:rPr>
        <w:t xml:space="preserve">(first instance decisions); or </w:t>
      </w:r>
    </w:p>
    <w:p w14:paraId="7F98C58D" w14:textId="77777777" w:rsidR="007D7604" w:rsidRPr="000A38FD" w:rsidRDefault="007D7604" w:rsidP="00E83489">
      <w:pPr>
        <w:tabs>
          <w:tab w:val="left" w:pos="5954"/>
          <w:tab w:val="left" w:pos="7088"/>
        </w:tabs>
        <w:ind w:left="284" w:hanging="284"/>
        <w:rPr>
          <w:rFonts w:ascii="Arial" w:hAnsi="Arial" w:cs="Arial"/>
          <w:sz w:val="20"/>
          <w:szCs w:val="20"/>
          <w:lang w:val="en-US"/>
        </w:rPr>
      </w:pPr>
    </w:p>
    <w:p w14:paraId="22DFA2FE" w14:textId="12776BF5" w:rsidR="007D7604" w:rsidRPr="000A38FD" w:rsidRDefault="00811B99" w:rsidP="00E83489">
      <w:pPr>
        <w:numPr>
          <w:ilvl w:val="0"/>
          <w:numId w:val="4"/>
        </w:numPr>
        <w:tabs>
          <w:tab w:val="clear" w:pos="1065"/>
          <w:tab w:val="left" w:pos="5954"/>
          <w:tab w:val="left" w:pos="7088"/>
        </w:tabs>
        <w:ind w:left="284" w:hanging="284"/>
        <w:rPr>
          <w:rFonts w:ascii="Arial" w:hAnsi="Arial" w:cs="Arial"/>
          <w:sz w:val="20"/>
          <w:szCs w:val="20"/>
          <w:lang w:val="en-US"/>
        </w:rPr>
      </w:pPr>
      <w:r w:rsidRPr="000A38FD">
        <w:rPr>
          <w:rFonts w:ascii="Arial" w:hAnsi="Arial" w:cs="Arial"/>
          <w:sz w:val="20"/>
          <w:szCs w:val="20"/>
          <w:lang w:val="en-US"/>
        </w:rPr>
        <w:t>a</w:t>
      </w:r>
      <w:r w:rsidR="007D7604" w:rsidRPr="000A38FD">
        <w:rPr>
          <w:rFonts w:ascii="Arial" w:hAnsi="Arial" w:cs="Arial"/>
          <w:sz w:val="20"/>
          <w:szCs w:val="20"/>
          <w:lang w:val="en-US"/>
        </w:rPr>
        <w:t>ny other act or omission by a Scheme employer or administering authority,</w:t>
      </w:r>
    </w:p>
    <w:p w14:paraId="787CABFC" w14:textId="77777777" w:rsidR="007D7604" w:rsidRPr="000A38FD" w:rsidRDefault="007D7604" w:rsidP="007D7604">
      <w:pPr>
        <w:tabs>
          <w:tab w:val="left" w:pos="709"/>
          <w:tab w:val="left" w:pos="5954"/>
          <w:tab w:val="left" w:pos="7088"/>
        </w:tabs>
        <w:jc w:val="both"/>
        <w:rPr>
          <w:rFonts w:ascii="Arial" w:hAnsi="Arial" w:cs="Arial"/>
          <w:sz w:val="20"/>
          <w:szCs w:val="20"/>
          <w:lang w:val="en-US"/>
        </w:rPr>
      </w:pPr>
    </w:p>
    <w:p w14:paraId="61DEC7D9" w14:textId="77777777" w:rsidR="007D7604" w:rsidRPr="000A38FD" w:rsidRDefault="007D7604" w:rsidP="00E83489">
      <w:pPr>
        <w:tabs>
          <w:tab w:val="left" w:pos="709"/>
          <w:tab w:val="left" w:pos="5954"/>
          <w:tab w:val="left" w:pos="7088"/>
        </w:tabs>
        <w:rPr>
          <w:rFonts w:ascii="Arial" w:hAnsi="Arial" w:cs="Arial"/>
          <w:sz w:val="20"/>
          <w:szCs w:val="20"/>
          <w:lang w:val="en-US"/>
        </w:rPr>
      </w:pPr>
      <w:proofErr w:type="gramStart"/>
      <w:r w:rsidRPr="000A38FD">
        <w:rPr>
          <w:rFonts w:ascii="Arial" w:hAnsi="Arial" w:cs="Arial"/>
          <w:sz w:val="20"/>
          <w:szCs w:val="20"/>
          <w:lang w:val="en-US"/>
        </w:rPr>
        <w:t>and</w:t>
      </w:r>
      <w:proofErr w:type="gramEnd"/>
      <w:r w:rsidRPr="000A38FD">
        <w:rPr>
          <w:rFonts w:ascii="Arial" w:hAnsi="Arial" w:cs="Arial"/>
          <w:sz w:val="20"/>
          <w:szCs w:val="20"/>
          <w:lang w:val="en-US"/>
        </w:rPr>
        <w:t xml:space="preserve"> to make a decision on such applications.</w:t>
      </w:r>
    </w:p>
    <w:p w14:paraId="3AA5BFDA" w14:textId="77777777" w:rsidR="007D7604" w:rsidRPr="000A38FD" w:rsidRDefault="007D7604" w:rsidP="00E83489">
      <w:pPr>
        <w:tabs>
          <w:tab w:val="left" w:pos="709"/>
          <w:tab w:val="left" w:pos="5954"/>
          <w:tab w:val="left" w:pos="7088"/>
        </w:tabs>
        <w:rPr>
          <w:rFonts w:ascii="Arial" w:hAnsi="Arial" w:cs="Arial"/>
          <w:sz w:val="20"/>
          <w:szCs w:val="20"/>
          <w:lang w:val="en-US"/>
        </w:rPr>
      </w:pPr>
    </w:p>
    <w:p w14:paraId="03BDD6E1" w14:textId="77777777" w:rsidR="007D7604" w:rsidRPr="000A38FD" w:rsidRDefault="007D7604" w:rsidP="00E83489">
      <w:pPr>
        <w:tabs>
          <w:tab w:val="left" w:pos="709"/>
          <w:tab w:val="left" w:pos="5954"/>
          <w:tab w:val="left" w:pos="7088"/>
        </w:tabs>
        <w:rPr>
          <w:rFonts w:ascii="Arial" w:hAnsi="Arial" w:cs="Arial"/>
          <w:sz w:val="20"/>
          <w:szCs w:val="20"/>
          <w:lang w:val="en-US"/>
        </w:rPr>
      </w:pPr>
      <w:r w:rsidRPr="000A38FD">
        <w:rPr>
          <w:rFonts w:ascii="Arial" w:hAnsi="Arial" w:cs="Arial"/>
          <w:sz w:val="20"/>
          <w:szCs w:val="20"/>
          <w:lang w:val="en-US"/>
        </w:rPr>
        <w:t xml:space="preserve">Responsibility for determinations under this </w:t>
      </w:r>
      <w:r w:rsidRPr="000A38FD">
        <w:rPr>
          <w:rFonts w:ascii="Arial" w:hAnsi="Arial" w:cs="Arial"/>
          <w:b/>
          <w:sz w:val="20"/>
          <w:szCs w:val="20"/>
        </w:rPr>
        <w:t>first stage of the Internal Disputes Resolution</w:t>
      </w:r>
      <w:r w:rsidRPr="000A38FD">
        <w:rPr>
          <w:rFonts w:ascii="Arial" w:hAnsi="Arial" w:cs="Arial"/>
          <w:sz w:val="20"/>
          <w:szCs w:val="20"/>
          <w:lang w:val="en-US"/>
        </w:rPr>
        <w:t xml:space="preserve"> Procedure (IDRP) rests with “the adjudicator” as named below by the Scheme employer:</w:t>
      </w:r>
    </w:p>
    <w:p w14:paraId="7E510D57" w14:textId="77777777" w:rsidR="007D7604" w:rsidRPr="000A38FD" w:rsidRDefault="007D7604" w:rsidP="007D7604">
      <w:pPr>
        <w:tabs>
          <w:tab w:val="left" w:pos="709"/>
          <w:tab w:val="left" w:pos="5954"/>
          <w:tab w:val="left" w:pos="7088"/>
        </w:tabs>
        <w:jc w:val="both"/>
        <w:rPr>
          <w:rFonts w:ascii="Arial" w:hAnsi="Arial" w:cs="Arial"/>
          <w:sz w:val="20"/>
          <w:szCs w:val="20"/>
        </w:rPr>
      </w:pPr>
    </w:p>
    <w:p w14:paraId="68E8FC08" w14:textId="166B116E" w:rsidR="002F2640" w:rsidRPr="000A38FD" w:rsidRDefault="00D666A7" w:rsidP="00C802A6">
      <w:pPr>
        <w:tabs>
          <w:tab w:val="left" w:pos="709"/>
          <w:tab w:val="left" w:pos="5954"/>
          <w:tab w:val="left" w:pos="7088"/>
        </w:tabs>
        <w:jc w:val="both"/>
        <w:rPr>
          <w:rFonts w:ascii="Arial" w:hAnsi="Arial" w:cs="Arial"/>
          <w:i/>
          <w:sz w:val="20"/>
          <w:szCs w:val="20"/>
          <w:lang w:val="en-US"/>
        </w:rPr>
      </w:pPr>
      <w:r>
        <w:rPr>
          <w:rFonts w:ascii="Arial" w:hAnsi="Arial" w:cs="Arial"/>
          <w:i/>
          <w:sz w:val="20"/>
          <w:szCs w:val="20"/>
          <w:lang w:val="en-US"/>
        </w:rPr>
        <w:t xml:space="preserve">Haynes </w:t>
      </w:r>
      <w:r w:rsidR="00627D49" w:rsidRPr="000A38FD">
        <w:rPr>
          <w:rFonts w:ascii="Arial" w:hAnsi="Arial" w:cs="Arial"/>
          <w:i/>
          <w:sz w:val="20"/>
          <w:szCs w:val="20"/>
          <w:lang w:val="en-US"/>
        </w:rPr>
        <w:t>Parish Council</w:t>
      </w:r>
      <w:r w:rsidR="00C802A6" w:rsidRPr="000A38FD">
        <w:rPr>
          <w:rFonts w:ascii="Arial" w:hAnsi="Arial" w:cs="Arial"/>
          <w:i/>
          <w:sz w:val="20"/>
          <w:szCs w:val="20"/>
          <w:lang w:val="en-US"/>
        </w:rPr>
        <w:t>’s</w:t>
      </w:r>
      <w:r w:rsidR="002F2640" w:rsidRPr="000A38FD">
        <w:rPr>
          <w:rFonts w:ascii="Arial" w:hAnsi="Arial" w:cs="Arial"/>
          <w:i/>
          <w:sz w:val="20"/>
          <w:szCs w:val="20"/>
          <w:lang w:val="en-US"/>
        </w:rPr>
        <w:t xml:space="preserve"> ‘Adjudicator’s’</w:t>
      </w:r>
      <w:r w:rsidR="009718FA" w:rsidRPr="000A38FD">
        <w:rPr>
          <w:rFonts w:ascii="Arial" w:hAnsi="Arial" w:cs="Arial"/>
          <w:i/>
          <w:sz w:val="20"/>
          <w:szCs w:val="20"/>
          <w:lang w:val="en-US"/>
        </w:rPr>
        <w:t xml:space="preserve"> detai</w:t>
      </w:r>
      <w:r w:rsidR="002F2640" w:rsidRPr="000A38FD">
        <w:rPr>
          <w:rFonts w:ascii="Arial" w:hAnsi="Arial" w:cs="Arial"/>
          <w:i/>
          <w:sz w:val="20"/>
          <w:szCs w:val="20"/>
          <w:lang w:val="en-US"/>
        </w:rPr>
        <w:t>l</w:t>
      </w:r>
      <w:r w:rsidR="009718FA" w:rsidRPr="000A38FD">
        <w:rPr>
          <w:rFonts w:ascii="Arial" w:hAnsi="Arial" w:cs="Arial"/>
          <w:i/>
          <w:sz w:val="20"/>
          <w:szCs w:val="20"/>
          <w:lang w:val="en-US"/>
        </w:rPr>
        <w:t>s</w:t>
      </w:r>
      <w:r w:rsidR="002F2640" w:rsidRPr="000A38FD">
        <w:rPr>
          <w:rFonts w:ascii="Arial" w:hAnsi="Arial" w:cs="Arial"/>
          <w:i/>
          <w:sz w:val="20"/>
          <w:szCs w:val="20"/>
          <w:lang w:val="en-US"/>
        </w:rPr>
        <w:t xml:space="preserve"> are:</w:t>
      </w:r>
    </w:p>
    <w:p w14:paraId="2FA47F73" w14:textId="77777777" w:rsidR="002F2640" w:rsidRPr="000A38FD" w:rsidRDefault="002F2640" w:rsidP="00C802A6">
      <w:pPr>
        <w:tabs>
          <w:tab w:val="left" w:pos="709"/>
          <w:tab w:val="left" w:pos="5954"/>
          <w:tab w:val="left" w:pos="7088"/>
        </w:tabs>
        <w:jc w:val="both"/>
        <w:rPr>
          <w:rFonts w:ascii="Arial" w:hAnsi="Arial" w:cs="Arial"/>
          <w:i/>
          <w:sz w:val="20"/>
          <w:szCs w:val="20"/>
          <w:lang w:val="en-US"/>
        </w:rPr>
      </w:pPr>
    </w:p>
    <w:p w14:paraId="0CEEC8AB" w14:textId="3CBC88EC" w:rsidR="0000496E" w:rsidRPr="000A38FD" w:rsidRDefault="0085572C" w:rsidP="00DE4652">
      <w:pPr>
        <w:tabs>
          <w:tab w:val="left" w:pos="709"/>
          <w:tab w:val="left" w:pos="5954"/>
          <w:tab w:val="left" w:pos="7088"/>
        </w:tabs>
        <w:jc w:val="both"/>
        <w:rPr>
          <w:rFonts w:ascii="Arial" w:hAnsi="Arial" w:cs="Arial"/>
          <w:i/>
          <w:sz w:val="20"/>
          <w:szCs w:val="20"/>
          <w:lang w:val="en-US"/>
        </w:rPr>
      </w:pPr>
      <w:r w:rsidRPr="000A38FD">
        <w:rPr>
          <w:rFonts w:ascii="Arial" w:hAnsi="Arial" w:cs="Arial"/>
          <w:b/>
          <w:i/>
          <w:sz w:val="20"/>
          <w:szCs w:val="20"/>
          <w:lang w:val="en-US"/>
        </w:rPr>
        <w:t>Name:</w:t>
      </w:r>
      <w:r w:rsidR="007C40AF">
        <w:rPr>
          <w:rFonts w:ascii="Arial" w:hAnsi="Arial" w:cs="Arial"/>
          <w:b/>
          <w:i/>
          <w:sz w:val="20"/>
          <w:szCs w:val="20"/>
          <w:lang w:val="en-US"/>
        </w:rPr>
        <w:t xml:space="preserve"> TBC</w:t>
      </w:r>
    </w:p>
    <w:p w14:paraId="298E33DF" w14:textId="5F755326" w:rsidR="00DC5168" w:rsidRPr="000A38FD" w:rsidRDefault="0000496E" w:rsidP="00DC5168">
      <w:pPr>
        <w:tabs>
          <w:tab w:val="left" w:pos="709"/>
          <w:tab w:val="left" w:pos="5954"/>
          <w:tab w:val="left" w:pos="7088"/>
        </w:tabs>
        <w:rPr>
          <w:rFonts w:ascii="Arial" w:hAnsi="Arial" w:cs="Arial"/>
          <w:i/>
          <w:sz w:val="20"/>
          <w:szCs w:val="20"/>
          <w:lang w:val="en-US"/>
        </w:rPr>
      </w:pPr>
      <w:r w:rsidRPr="000A38FD">
        <w:rPr>
          <w:rFonts w:ascii="Arial" w:hAnsi="Arial" w:cs="Arial"/>
          <w:b/>
          <w:i/>
          <w:sz w:val="20"/>
          <w:szCs w:val="20"/>
          <w:lang w:val="en-US"/>
        </w:rPr>
        <w:t>Job Title</w:t>
      </w:r>
      <w:proofErr w:type="gramStart"/>
      <w:r w:rsidRPr="000A38FD">
        <w:rPr>
          <w:rFonts w:ascii="Arial" w:hAnsi="Arial" w:cs="Arial"/>
          <w:b/>
          <w:i/>
          <w:sz w:val="20"/>
          <w:szCs w:val="20"/>
          <w:lang w:val="en-US"/>
        </w:rPr>
        <w:t>:</w:t>
      </w:r>
      <w:proofErr w:type="gramEnd"/>
      <w:r w:rsidR="0085572C" w:rsidRPr="000A38FD">
        <w:rPr>
          <w:rFonts w:ascii="Arial" w:hAnsi="Arial" w:cs="Arial"/>
          <w:b/>
          <w:i/>
          <w:sz w:val="20"/>
          <w:szCs w:val="20"/>
          <w:lang w:val="en-US"/>
        </w:rPr>
        <w:br/>
      </w:r>
      <w:r w:rsidRPr="000A38FD">
        <w:rPr>
          <w:rFonts w:ascii="Arial" w:hAnsi="Arial" w:cs="Arial"/>
          <w:b/>
          <w:i/>
          <w:sz w:val="20"/>
          <w:szCs w:val="20"/>
          <w:lang w:val="en-US"/>
        </w:rPr>
        <w:t>Full Address:</w:t>
      </w:r>
    </w:p>
    <w:p w14:paraId="37BA500E" w14:textId="6D849E35" w:rsidR="0000496E" w:rsidRPr="000A38FD" w:rsidRDefault="0085572C" w:rsidP="0085572C">
      <w:pPr>
        <w:tabs>
          <w:tab w:val="left" w:pos="709"/>
          <w:tab w:val="left" w:pos="5954"/>
          <w:tab w:val="left" w:pos="7088"/>
        </w:tabs>
        <w:rPr>
          <w:rFonts w:ascii="Arial" w:hAnsi="Arial" w:cs="Arial"/>
          <w:i/>
          <w:sz w:val="20"/>
          <w:szCs w:val="20"/>
          <w:lang w:val="en-US"/>
        </w:rPr>
      </w:pPr>
      <w:r w:rsidRPr="000A38FD">
        <w:rPr>
          <w:rFonts w:ascii="Arial" w:hAnsi="Arial" w:cs="Arial"/>
          <w:b/>
          <w:i/>
          <w:sz w:val="20"/>
          <w:szCs w:val="20"/>
          <w:lang w:val="en-US"/>
        </w:rPr>
        <w:t>Post Code:</w:t>
      </w:r>
    </w:p>
    <w:p w14:paraId="5E4FA129" w14:textId="1253302C" w:rsidR="0000496E" w:rsidRPr="000A38FD" w:rsidRDefault="0085572C" w:rsidP="0085572C">
      <w:pPr>
        <w:tabs>
          <w:tab w:val="left" w:pos="709"/>
          <w:tab w:val="left" w:pos="5954"/>
          <w:tab w:val="left" w:pos="7088"/>
        </w:tabs>
        <w:rPr>
          <w:rFonts w:ascii="Arial" w:hAnsi="Arial" w:cs="Arial"/>
          <w:i/>
          <w:sz w:val="20"/>
          <w:szCs w:val="20"/>
          <w:lang w:val="en-US"/>
        </w:rPr>
      </w:pPr>
      <w:r w:rsidRPr="000A38FD">
        <w:rPr>
          <w:rFonts w:ascii="Arial" w:hAnsi="Arial" w:cs="Arial"/>
          <w:b/>
          <w:i/>
          <w:sz w:val="20"/>
          <w:szCs w:val="20"/>
          <w:lang w:val="en-US"/>
        </w:rPr>
        <w:t>Tel No</w:t>
      </w:r>
      <w:r w:rsidR="00DC5168">
        <w:rPr>
          <w:rFonts w:ascii="Arial" w:hAnsi="Arial" w:cs="Arial"/>
          <w:i/>
          <w:sz w:val="20"/>
          <w:szCs w:val="20"/>
          <w:lang w:val="en-US"/>
        </w:rPr>
        <w:t>:</w:t>
      </w:r>
    </w:p>
    <w:p w14:paraId="6F385F92" w14:textId="32BAB527" w:rsidR="0000496E" w:rsidRPr="000A38FD" w:rsidRDefault="0085572C" w:rsidP="0085572C">
      <w:pPr>
        <w:tabs>
          <w:tab w:val="left" w:pos="709"/>
          <w:tab w:val="left" w:pos="5954"/>
          <w:tab w:val="left" w:pos="7088"/>
        </w:tabs>
        <w:rPr>
          <w:rFonts w:ascii="Arial" w:hAnsi="Arial" w:cs="Arial"/>
          <w:i/>
          <w:sz w:val="20"/>
          <w:szCs w:val="20"/>
          <w:lang w:val="en-US"/>
        </w:rPr>
      </w:pPr>
      <w:r w:rsidRPr="000A38FD">
        <w:rPr>
          <w:rFonts w:ascii="Arial" w:hAnsi="Arial" w:cs="Arial"/>
          <w:b/>
          <w:i/>
          <w:sz w:val="20"/>
          <w:szCs w:val="20"/>
          <w:lang w:val="en-US"/>
        </w:rPr>
        <w:t>Fax No</w:t>
      </w:r>
      <w:proofErr w:type="gramStart"/>
      <w:r w:rsidRPr="000A38FD">
        <w:rPr>
          <w:rFonts w:ascii="Arial" w:hAnsi="Arial" w:cs="Arial"/>
          <w:b/>
          <w:i/>
          <w:sz w:val="20"/>
          <w:szCs w:val="20"/>
          <w:lang w:val="en-US"/>
        </w:rPr>
        <w:t>:</w:t>
      </w:r>
      <w:proofErr w:type="gramEnd"/>
      <w:r w:rsidRPr="000A38FD">
        <w:rPr>
          <w:rFonts w:ascii="Arial" w:hAnsi="Arial" w:cs="Arial"/>
          <w:i/>
          <w:sz w:val="20"/>
          <w:szCs w:val="20"/>
          <w:lang w:val="en-US"/>
        </w:rPr>
        <w:br/>
      </w:r>
      <w:r w:rsidR="0000496E" w:rsidRPr="000A38FD">
        <w:rPr>
          <w:rFonts w:ascii="Arial" w:hAnsi="Arial" w:cs="Arial"/>
          <w:b/>
          <w:i/>
          <w:sz w:val="20"/>
          <w:szCs w:val="20"/>
          <w:lang w:val="en-US"/>
        </w:rPr>
        <w:t>Email Address:</w:t>
      </w:r>
      <w:r w:rsidRPr="000A38FD">
        <w:rPr>
          <w:rFonts w:ascii="Arial" w:hAnsi="Arial" w:cs="Arial"/>
          <w:i/>
          <w:sz w:val="20"/>
          <w:szCs w:val="20"/>
          <w:lang w:val="en-US"/>
        </w:rPr>
        <w:t xml:space="preserve"> </w:t>
      </w:r>
    </w:p>
    <w:p w14:paraId="214DBF9B" w14:textId="77777777" w:rsidR="007D7604" w:rsidRPr="000A38FD" w:rsidRDefault="007D7604">
      <w:pPr>
        <w:rPr>
          <w:rFonts w:ascii="Arial" w:hAnsi="Arial" w:cs="Arial"/>
          <w:sz w:val="20"/>
          <w:szCs w:val="20"/>
        </w:rPr>
      </w:pPr>
    </w:p>
    <w:p w14:paraId="5C680262" w14:textId="0DFDA834" w:rsidR="007D7604" w:rsidRPr="000A38FD" w:rsidRDefault="007D7604">
      <w:pPr>
        <w:rPr>
          <w:rFonts w:ascii="Arial" w:hAnsi="Arial" w:cs="Arial"/>
          <w:sz w:val="20"/>
          <w:szCs w:val="20"/>
        </w:rPr>
      </w:pPr>
      <w:r w:rsidRPr="000A38FD">
        <w:rPr>
          <w:rFonts w:ascii="Arial" w:hAnsi="Arial" w:cs="Arial"/>
          <w:b/>
          <w:sz w:val="20"/>
          <w:szCs w:val="20"/>
        </w:rPr>
        <w:t xml:space="preserve">Regulation </w:t>
      </w:r>
      <w:proofErr w:type="gramStart"/>
      <w:r w:rsidRPr="000A38FD">
        <w:rPr>
          <w:rFonts w:ascii="Arial" w:hAnsi="Arial" w:cs="Arial"/>
          <w:b/>
          <w:sz w:val="20"/>
          <w:szCs w:val="20"/>
        </w:rPr>
        <w:t>R100(</w:t>
      </w:r>
      <w:proofErr w:type="gramEnd"/>
      <w:r w:rsidRPr="000A38FD">
        <w:rPr>
          <w:rFonts w:ascii="Arial" w:hAnsi="Arial" w:cs="Arial"/>
          <w:b/>
          <w:sz w:val="20"/>
          <w:szCs w:val="20"/>
        </w:rPr>
        <w:t>6) –Transfers of Pension Rights into the LGPS</w:t>
      </w:r>
    </w:p>
    <w:p w14:paraId="1D306024" w14:textId="77777777" w:rsidR="007D7604" w:rsidRPr="000A38FD" w:rsidRDefault="007D7604">
      <w:pPr>
        <w:rPr>
          <w:rFonts w:ascii="Arial" w:hAnsi="Arial" w:cs="Arial"/>
          <w:sz w:val="20"/>
          <w:szCs w:val="20"/>
        </w:rPr>
      </w:pPr>
    </w:p>
    <w:p w14:paraId="7FF9A22D" w14:textId="77777777" w:rsidR="007D7604" w:rsidRPr="000A38FD" w:rsidRDefault="007D7604" w:rsidP="007D7604">
      <w:pPr>
        <w:rPr>
          <w:rFonts w:ascii="Arial" w:hAnsi="Arial" w:cs="Arial"/>
          <w:sz w:val="20"/>
          <w:szCs w:val="20"/>
        </w:rPr>
      </w:pPr>
      <w:r w:rsidRPr="000A38FD">
        <w:rPr>
          <w:rFonts w:ascii="Arial" w:hAnsi="Arial" w:cs="Arial"/>
          <w:sz w:val="20"/>
          <w:szCs w:val="20"/>
        </w:rPr>
        <w:t>A request from an active member to transfer previously attained pension rights into the LGPS</w:t>
      </w:r>
    </w:p>
    <w:p w14:paraId="2780CAB4" w14:textId="06FF153F" w:rsidR="007D7604" w:rsidRPr="000A38FD" w:rsidRDefault="007D7604" w:rsidP="007D7604">
      <w:pPr>
        <w:rPr>
          <w:rFonts w:ascii="Arial" w:hAnsi="Arial" w:cs="Arial"/>
          <w:sz w:val="20"/>
          <w:szCs w:val="20"/>
        </w:rPr>
      </w:pPr>
      <w:proofErr w:type="gramStart"/>
      <w:r w:rsidRPr="000A38FD">
        <w:rPr>
          <w:rFonts w:ascii="Arial" w:hAnsi="Arial" w:cs="Arial"/>
          <w:sz w:val="20"/>
          <w:szCs w:val="20"/>
        </w:rPr>
        <w:t>must</w:t>
      </w:r>
      <w:proofErr w:type="gramEnd"/>
      <w:r w:rsidRPr="000A38FD">
        <w:rPr>
          <w:rFonts w:ascii="Arial" w:hAnsi="Arial" w:cs="Arial"/>
          <w:sz w:val="20"/>
          <w:szCs w:val="20"/>
        </w:rPr>
        <w:t xml:space="preserve"> be made in writing to the administering authority and the Scheme employer before the expiry of the period of 12 months beginning with the date on which the employee first became an active member in an employment (or such longer period as the Scheme employer and administering authority may allow).</w:t>
      </w:r>
    </w:p>
    <w:p w14:paraId="1BC31EC9" w14:textId="77777777" w:rsidR="007D7604" w:rsidRPr="000A38FD" w:rsidRDefault="007D7604">
      <w:pPr>
        <w:rPr>
          <w:rFonts w:ascii="Arial" w:hAnsi="Arial" w:cs="Arial"/>
          <w:sz w:val="20"/>
          <w:szCs w:val="20"/>
        </w:rPr>
      </w:pPr>
    </w:p>
    <w:p w14:paraId="4D5BB219" w14:textId="038B94FD" w:rsidR="00743982" w:rsidRPr="000A38FD" w:rsidRDefault="00C802A6" w:rsidP="00C802A6">
      <w:pPr>
        <w:pStyle w:val="Default"/>
        <w:rPr>
          <w:i/>
          <w:color w:val="auto"/>
          <w:sz w:val="20"/>
          <w:szCs w:val="20"/>
        </w:rPr>
      </w:pPr>
      <w:r w:rsidRPr="000A38FD">
        <w:rPr>
          <w:i/>
          <w:color w:val="auto"/>
          <w:sz w:val="20"/>
          <w:szCs w:val="20"/>
        </w:rPr>
        <w:t xml:space="preserve">The policy of </w:t>
      </w:r>
      <w:r w:rsidR="00D666A7">
        <w:rPr>
          <w:i/>
          <w:color w:val="auto"/>
          <w:sz w:val="20"/>
          <w:szCs w:val="20"/>
        </w:rPr>
        <w:t>Haynes</w:t>
      </w:r>
      <w:r w:rsidR="00627D49" w:rsidRPr="000A38FD">
        <w:rPr>
          <w:i/>
          <w:color w:val="auto"/>
          <w:sz w:val="20"/>
          <w:szCs w:val="20"/>
        </w:rPr>
        <w:t xml:space="preserve"> Parish Council</w:t>
      </w:r>
      <w:r w:rsidRPr="000A38FD">
        <w:rPr>
          <w:i/>
          <w:color w:val="auto"/>
          <w:sz w:val="20"/>
          <w:szCs w:val="20"/>
        </w:rPr>
        <w:t xml:space="preserve"> is:</w:t>
      </w:r>
    </w:p>
    <w:p w14:paraId="1E2F77C3" w14:textId="77777777" w:rsidR="00C802A6" w:rsidRPr="000A38FD" w:rsidRDefault="00C802A6" w:rsidP="00C802A6">
      <w:pPr>
        <w:pStyle w:val="Default"/>
        <w:rPr>
          <w:i/>
          <w:color w:val="auto"/>
          <w:sz w:val="20"/>
          <w:szCs w:val="20"/>
        </w:rPr>
      </w:pPr>
    </w:p>
    <w:p w14:paraId="1E1239B6" w14:textId="36DC55CE" w:rsidR="00C802A6" w:rsidRPr="007C40AF" w:rsidRDefault="00B7204B" w:rsidP="00B7204B">
      <w:pPr>
        <w:widowControl w:val="0"/>
        <w:autoSpaceDE w:val="0"/>
        <w:autoSpaceDN w:val="0"/>
        <w:adjustRightInd w:val="0"/>
        <w:rPr>
          <w:rFonts w:ascii="Arial" w:hAnsi="Arial" w:cs="Arial"/>
          <w:i/>
          <w:strike/>
          <w:color w:val="FF0000"/>
          <w:sz w:val="20"/>
          <w:szCs w:val="20"/>
          <w:lang w:val="en-US"/>
        </w:rPr>
      </w:pPr>
      <w:r w:rsidRPr="007C40AF">
        <w:rPr>
          <w:rFonts w:ascii="Arial" w:hAnsi="Arial" w:cs="Arial"/>
          <w:i/>
          <w:strike/>
          <w:color w:val="FF0000"/>
          <w:sz w:val="20"/>
          <w:szCs w:val="20"/>
          <w:lang w:val="en-US"/>
        </w:rPr>
        <w:t>That the 12 months deadline would not be extended, however, extenuating circumstances may apply and this may include on</w:t>
      </w:r>
      <w:r w:rsidR="0085572C" w:rsidRPr="007C40AF">
        <w:rPr>
          <w:rFonts w:ascii="Arial" w:hAnsi="Arial" w:cs="Arial"/>
          <w:i/>
          <w:strike/>
          <w:color w:val="FF0000"/>
          <w:sz w:val="20"/>
          <w:szCs w:val="20"/>
          <w:lang w:val="en-US"/>
        </w:rPr>
        <w:t>e</w:t>
      </w:r>
      <w:r w:rsidRPr="007C40AF">
        <w:rPr>
          <w:rFonts w:ascii="Arial" w:hAnsi="Arial" w:cs="Arial"/>
          <w:i/>
          <w:strike/>
          <w:color w:val="FF0000"/>
          <w:sz w:val="20"/>
          <w:szCs w:val="20"/>
          <w:lang w:val="en-US"/>
        </w:rPr>
        <w:t xml:space="preserve"> or more of the following:</w:t>
      </w:r>
    </w:p>
    <w:p w14:paraId="7FBE4FA6" w14:textId="77777777" w:rsidR="00B7204B" w:rsidRPr="007C40AF" w:rsidRDefault="00B7204B" w:rsidP="00B7204B">
      <w:pPr>
        <w:widowControl w:val="0"/>
        <w:autoSpaceDE w:val="0"/>
        <w:autoSpaceDN w:val="0"/>
        <w:adjustRightInd w:val="0"/>
        <w:rPr>
          <w:rFonts w:ascii="Arial" w:hAnsi="Arial" w:cs="Arial"/>
          <w:i/>
          <w:strike/>
          <w:color w:val="FF0000"/>
          <w:sz w:val="20"/>
          <w:szCs w:val="20"/>
          <w:lang w:val="en-US"/>
        </w:rPr>
      </w:pPr>
    </w:p>
    <w:p w14:paraId="1578E967" w14:textId="1255ABD6" w:rsidR="00B7204B" w:rsidRPr="007C40AF" w:rsidRDefault="00B7204B" w:rsidP="00B7204B">
      <w:pPr>
        <w:widowControl w:val="0"/>
        <w:autoSpaceDE w:val="0"/>
        <w:autoSpaceDN w:val="0"/>
        <w:adjustRightInd w:val="0"/>
        <w:rPr>
          <w:rFonts w:ascii="Arial" w:hAnsi="Arial" w:cs="Arial"/>
          <w:i/>
          <w:strike/>
          <w:color w:val="FF0000"/>
          <w:sz w:val="20"/>
          <w:szCs w:val="20"/>
          <w:lang w:val="en-US"/>
        </w:rPr>
      </w:pPr>
      <w:r w:rsidRPr="007C40AF">
        <w:rPr>
          <w:rFonts w:ascii="Arial" w:hAnsi="Arial" w:cs="Arial"/>
          <w:i/>
          <w:strike/>
          <w:color w:val="FF0000"/>
          <w:sz w:val="20"/>
          <w:szCs w:val="20"/>
          <w:lang w:val="en-US"/>
        </w:rPr>
        <w:t>Where evidence exists that an election was made within 12 months but the administering authority did not receive this</w:t>
      </w:r>
    </w:p>
    <w:p w14:paraId="060D3B8F" w14:textId="77777777" w:rsidR="00B7204B" w:rsidRPr="007C40AF" w:rsidRDefault="00B7204B" w:rsidP="00B7204B">
      <w:pPr>
        <w:widowControl w:val="0"/>
        <w:autoSpaceDE w:val="0"/>
        <w:autoSpaceDN w:val="0"/>
        <w:adjustRightInd w:val="0"/>
        <w:rPr>
          <w:rFonts w:ascii="Arial" w:hAnsi="Arial" w:cs="Arial"/>
          <w:i/>
          <w:strike/>
          <w:color w:val="FF0000"/>
          <w:sz w:val="20"/>
          <w:szCs w:val="20"/>
          <w:lang w:val="en-US"/>
        </w:rPr>
      </w:pPr>
    </w:p>
    <w:p w14:paraId="3C3CD059" w14:textId="53ED5F0A" w:rsidR="00C802A6" w:rsidRPr="007C40AF" w:rsidRDefault="00B7204B" w:rsidP="00B7204B">
      <w:pPr>
        <w:widowControl w:val="0"/>
        <w:autoSpaceDE w:val="0"/>
        <w:autoSpaceDN w:val="0"/>
        <w:adjustRightInd w:val="0"/>
        <w:rPr>
          <w:rFonts w:ascii="Arial" w:hAnsi="Arial" w:cs="Arial"/>
          <w:i/>
          <w:strike/>
          <w:color w:val="FF0000"/>
          <w:sz w:val="20"/>
          <w:szCs w:val="20"/>
          <w:lang w:val="en-US"/>
        </w:rPr>
      </w:pPr>
      <w:r w:rsidRPr="007C40AF">
        <w:rPr>
          <w:rFonts w:ascii="Arial" w:hAnsi="Arial" w:cs="Arial"/>
          <w:i/>
          <w:strike/>
          <w:color w:val="FF0000"/>
          <w:sz w:val="20"/>
          <w:szCs w:val="20"/>
          <w:lang w:val="en-US"/>
        </w:rPr>
        <w:t>Where evidence exists that the member was not aware of the 12 month limit due to maladministration</w:t>
      </w:r>
    </w:p>
    <w:p w14:paraId="5463EEFA" w14:textId="77777777" w:rsidR="00B7204B" w:rsidRPr="007C40AF" w:rsidRDefault="00B7204B" w:rsidP="00B7204B">
      <w:pPr>
        <w:widowControl w:val="0"/>
        <w:autoSpaceDE w:val="0"/>
        <w:autoSpaceDN w:val="0"/>
        <w:adjustRightInd w:val="0"/>
        <w:rPr>
          <w:rFonts w:ascii="Arial" w:hAnsi="Arial" w:cs="Arial"/>
          <w:i/>
          <w:strike/>
          <w:color w:val="FF0000"/>
          <w:sz w:val="20"/>
          <w:szCs w:val="20"/>
          <w:lang w:val="en-US"/>
        </w:rPr>
      </w:pPr>
    </w:p>
    <w:p w14:paraId="18D3DFB0" w14:textId="7A14B603" w:rsidR="00B7204B" w:rsidRPr="007C40AF" w:rsidRDefault="00B7204B" w:rsidP="00B7204B">
      <w:pPr>
        <w:widowControl w:val="0"/>
        <w:autoSpaceDE w:val="0"/>
        <w:autoSpaceDN w:val="0"/>
        <w:adjustRightInd w:val="0"/>
        <w:rPr>
          <w:rFonts w:ascii="Arial" w:hAnsi="Arial" w:cs="Arial"/>
          <w:i/>
          <w:strike/>
          <w:color w:val="FF0000"/>
          <w:sz w:val="20"/>
          <w:szCs w:val="20"/>
          <w:lang w:val="en-US"/>
        </w:rPr>
      </w:pPr>
      <w:r w:rsidRPr="007C40AF">
        <w:rPr>
          <w:rFonts w:ascii="Arial" w:hAnsi="Arial" w:cs="Arial"/>
          <w:i/>
          <w:strike/>
          <w:color w:val="FF0000"/>
          <w:sz w:val="20"/>
          <w:szCs w:val="20"/>
          <w:lang w:val="en-US"/>
        </w:rPr>
        <w:t xml:space="preserve">Where there has been an administrative </w:t>
      </w:r>
      <w:r w:rsidRPr="007C40AF">
        <w:rPr>
          <w:rFonts w:ascii="Arial" w:hAnsi="Arial" w:cs="Arial"/>
          <w:i/>
          <w:strike/>
          <w:color w:val="FF0000"/>
          <w:sz w:val="20"/>
          <w:szCs w:val="20"/>
          <w:lang w:val="en-US"/>
        </w:rPr>
        <w:lastRenderedPageBreak/>
        <w:t>error on the part of the employer, its contractor, or the scheme administrator</w:t>
      </w:r>
    </w:p>
    <w:p w14:paraId="4F637BDD" w14:textId="77777777" w:rsidR="00B7204B" w:rsidRPr="007C40AF" w:rsidRDefault="00B7204B" w:rsidP="00B7204B">
      <w:pPr>
        <w:widowControl w:val="0"/>
        <w:autoSpaceDE w:val="0"/>
        <w:autoSpaceDN w:val="0"/>
        <w:adjustRightInd w:val="0"/>
        <w:rPr>
          <w:rFonts w:ascii="Arial" w:hAnsi="Arial" w:cs="Arial"/>
          <w:i/>
          <w:strike/>
          <w:color w:val="FF0000"/>
          <w:sz w:val="20"/>
          <w:szCs w:val="20"/>
          <w:lang w:val="en-US"/>
        </w:rPr>
      </w:pPr>
    </w:p>
    <w:p w14:paraId="3693AB3F" w14:textId="053C4232" w:rsidR="00B7204B" w:rsidRPr="007C40AF" w:rsidRDefault="00B7204B" w:rsidP="00B7204B">
      <w:pPr>
        <w:widowControl w:val="0"/>
        <w:autoSpaceDE w:val="0"/>
        <w:autoSpaceDN w:val="0"/>
        <w:adjustRightInd w:val="0"/>
        <w:rPr>
          <w:rFonts w:ascii="Arial" w:hAnsi="Arial" w:cs="Arial"/>
          <w:i/>
          <w:strike/>
          <w:color w:val="FF0000"/>
          <w:sz w:val="20"/>
          <w:szCs w:val="20"/>
          <w:lang w:val="en-US"/>
        </w:rPr>
      </w:pPr>
      <w:r w:rsidRPr="007C40AF">
        <w:rPr>
          <w:rFonts w:ascii="Arial" w:hAnsi="Arial" w:cs="Arial"/>
          <w:i/>
          <w:strike/>
          <w:color w:val="FF0000"/>
          <w:sz w:val="20"/>
          <w:szCs w:val="20"/>
          <w:lang w:val="en-US"/>
        </w:rPr>
        <w:t>Where one or all of the above exist</w:t>
      </w:r>
      <w:r w:rsidR="00FA71C7" w:rsidRPr="007C40AF">
        <w:rPr>
          <w:rFonts w:ascii="Helvetica" w:hAnsi="Helvetica" w:cs="Helvetica"/>
          <w:i/>
          <w:strike/>
          <w:color w:val="FF0000"/>
          <w:sz w:val="20"/>
          <w:szCs w:val="20"/>
        </w:rPr>
        <w:t xml:space="preserve"> the </w:t>
      </w:r>
      <w:r w:rsidR="00627D49" w:rsidRPr="007C40AF">
        <w:rPr>
          <w:rFonts w:ascii="Helvetica" w:hAnsi="Helvetica" w:cs="Helvetica"/>
          <w:i/>
          <w:strike/>
          <w:color w:val="FF0000"/>
          <w:sz w:val="20"/>
          <w:szCs w:val="20"/>
        </w:rPr>
        <w:t xml:space="preserve">Chief </w:t>
      </w:r>
      <w:proofErr w:type="gramStart"/>
      <w:r w:rsidR="00627D49" w:rsidRPr="007C40AF">
        <w:rPr>
          <w:rFonts w:ascii="Helvetica" w:hAnsi="Helvetica" w:cs="Helvetica"/>
          <w:i/>
          <w:strike/>
          <w:color w:val="FF0000"/>
          <w:sz w:val="20"/>
          <w:szCs w:val="20"/>
        </w:rPr>
        <w:t xml:space="preserve">Executive </w:t>
      </w:r>
      <w:r w:rsidR="00FA71C7" w:rsidRPr="007C40AF">
        <w:rPr>
          <w:rFonts w:ascii="Helvetica" w:hAnsi="Helvetica" w:cs="Helvetica"/>
          <w:i/>
          <w:strike/>
          <w:color w:val="FF0000"/>
          <w:sz w:val="20"/>
          <w:szCs w:val="20"/>
        </w:rPr>
        <w:t xml:space="preserve"> in</w:t>
      </w:r>
      <w:proofErr w:type="gramEnd"/>
      <w:r w:rsidR="00FA71C7" w:rsidRPr="007C40AF">
        <w:rPr>
          <w:rFonts w:ascii="Helvetica" w:hAnsi="Helvetica" w:cs="Helvetica"/>
          <w:i/>
          <w:strike/>
          <w:color w:val="FF0000"/>
          <w:sz w:val="20"/>
          <w:szCs w:val="20"/>
        </w:rPr>
        <w:t xml:space="preserve"> conjunction with the </w:t>
      </w:r>
      <w:r w:rsidR="00627D49" w:rsidRPr="007C40AF">
        <w:rPr>
          <w:rFonts w:ascii="Helvetica" w:hAnsi="Helvetica" w:cs="Helvetica"/>
          <w:i/>
          <w:strike/>
          <w:color w:val="FF0000"/>
          <w:sz w:val="20"/>
          <w:szCs w:val="20"/>
        </w:rPr>
        <w:t>Leader of the Council</w:t>
      </w:r>
      <w:r w:rsidRPr="007C40AF">
        <w:rPr>
          <w:rFonts w:ascii="Arial" w:hAnsi="Arial" w:cs="Arial"/>
          <w:i/>
          <w:strike/>
          <w:color w:val="FF0000"/>
          <w:sz w:val="20"/>
          <w:szCs w:val="20"/>
          <w:lang w:val="en-US"/>
        </w:rPr>
        <w:t>, may extend the period in question.</w:t>
      </w:r>
    </w:p>
    <w:p w14:paraId="3FC473FB" w14:textId="77777777" w:rsidR="00DC5168" w:rsidRPr="007C40AF" w:rsidRDefault="00DC5168" w:rsidP="00B7204B">
      <w:pPr>
        <w:widowControl w:val="0"/>
        <w:autoSpaceDE w:val="0"/>
        <w:autoSpaceDN w:val="0"/>
        <w:adjustRightInd w:val="0"/>
        <w:rPr>
          <w:rFonts w:ascii="Arial" w:hAnsi="Arial" w:cs="Arial"/>
          <w:i/>
          <w:strike/>
          <w:color w:val="FF0000"/>
          <w:sz w:val="20"/>
          <w:szCs w:val="20"/>
          <w:lang w:val="en-US"/>
        </w:rPr>
      </w:pPr>
    </w:p>
    <w:p w14:paraId="6EA243B7" w14:textId="6498B14E" w:rsidR="00DC5168" w:rsidRPr="00DC5168" w:rsidRDefault="00DC5168" w:rsidP="00B7204B">
      <w:pPr>
        <w:widowControl w:val="0"/>
        <w:autoSpaceDE w:val="0"/>
        <w:autoSpaceDN w:val="0"/>
        <w:adjustRightInd w:val="0"/>
        <w:rPr>
          <w:rFonts w:ascii="Arial" w:hAnsi="Arial" w:cs="Arial"/>
          <w:i/>
          <w:sz w:val="20"/>
          <w:szCs w:val="20"/>
          <w:lang w:val="en-US"/>
        </w:rPr>
      </w:pPr>
      <w:r w:rsidRPr="00DC5168">
        <w:rPr>
          <w:rFonts w:ascii="Arial" w:hAnsi="Arial" w:cs="Arial"/>
          <w:i/>
          <w:sz w:val="20"/>
          <w:szCs w:val="20"/>
          <w:lang w:val="en-US"/>
        </w:rPr>
        <w:t>Or</w:t>
      </w:r>
    </w:p>
    <w:p w14:paraId="5115D7E9" w14:textId="77777777" w:rsidR="00DC5168" w:rsidRDefault="00DC5168" w:rsidP="00DC5168">
      <w:pPr>
        <w:pStyle w:val="Default"/>
        <w:rPr>
          <w:color w:val="8BFF00"/>
          <w:sz w:val="20"/>
          <w:szCs w:val="20"/>
        </w:rPr>
      </w:pPr>
    </w:p>
    <w:p w14:paraId="435C903A" w14:textId="77777777" w:rsidR="00DC5168" w:rsidRDefault="00DC5168" w:rsidP="00DC5168">
      <w:pPr>
        <w:pStyle w:val="Default"/>
        <w:rPr>
          <w:color w:val="8BFF00"/>
          <w:sz w:val="20"/>
          <w:szCs w:val="20"/>
        </w:rPr>
      </w:pPr>
      <w:proofErr w:type="gramStart"/>
      <w:r w:rsidRPr="00DC5168">
        <w:rPr>
          <w:color w:val="8BFF00"/>
          <w:sz w:val="20"/>
          <w:szCs w:val="20"/>
        </w:rPr>
        <w:t>That the authority will not normally extend the 12 month period to elect to retain separate benefits unles</w:t>
      </w:r>
      <w:r>
        <w:rPr>
          <w:color w:val="8BFF00"/>
          <w:sz w:val="20"/>
          <w:szCs w:val="20"/>
        </w:rPr>
        <w:t>s in exceptional circumstances.</w:t>
      </w:r>
      <w:proofErr w:type="gramEnd"/>
    </w:p>
    <w:p w14:paraId="216CB0DF" w14:textId="77777777" w:rsidR="00DC5168" w:rsidRDefault="00DC5168" w:rsidP="00B7204B">
      <w:pPr>
        <w:widowControl w:val="0"/>
        <w:autoSpaceDE w:val="0"/>
        <w:autoSpaceDN w:val="0"/>
        <w:adjustRightInd w:val="0"/>
        <w:rPr>
          <w:rFonts w:ascii="Arial" w:hAnsi="Arial" w:cs="Arial"/>
          <w:i/>
          <w:color w:val="FF0000"/>
          <w:sz w:val="20"/>
          <w:szCs w:val="20"/>
          <w:lang w:val="en-US"/>
        </w:rPr>
      </w:pPr>
    </w:p>
    <w:p w14:paraId="50D6F9DE" w14:textId="41529948" w:rsidR="00DC5168" w:rsidRPr="00DC5168" w:rsidRDefault="00DC5168" w:rsidP="00B7204B">
      <w:pPr>
        <w:widowControl w:val="0"/>
        <w:autoSpaceDE w:val="0"/>
        <w:autoSpaceDN w:val="0"/>
        <w:adjustRightInd w:val="0"/>
        <w:rPr>
          <w:rFonts w:ascii="Arial" w:hAnsi="Arial" w:cs="Arial"/>
          <w:i/>
          <w:sz w:val="20"/>
          <w:szCs w:val="20"/>
          <w:lang w:val="en-US"/>
        </w:rPr>
      </w:pPr>
      <w:r w:rsidRPr="00DC5168">
        <w:rPr>
          <w:rFonts w:ascii="Arial" w:hAnsi="Arial" w:cs="Arial"/>
          <w:i/>
          <w:sz w:val="20"/>
          <w:szCs w:val="20"/>
          <w:lang w:val="en-US"/>
        </w:rPr>
        <w:t>Or</w:t>
      </w:r>
    </w:p>
    <w:p w14:paraId="623C8F24" w14:textId="77777777" w:rsidR="00DC5168" w:rsidRDefault="00DC5168" w:rsidP="00B7204B">
      <w:pPr>
        <w:widowControl w:val="0"/>
        <w:autoSpaceDE w:val="0"/>
        <w:autoSpaceDN w:val="0"/>
        <w:adjustRightInd w:val="0"/>
        <w:rPr>
          <w:rFonts w:ascii="Arial" w:hAnsi="Arial" w:cs="Arial"/>
          <w:i/>
          <w:color w:val="FF0000"/>
          <w:sz w:val="20"/>
          <w:szCs w:val="20"/>
          <w:lang w:val="en-US"/>
        </w:rPr>
      </w:pPr>
    </w:p>
    <w:p w14:paraId="5C5EAC1E" w14:textId="3975FEBB" w:rsidR="00DC5168" w:rsidRPr="007C40AF" w:rsidRDefault="00DC5168" w:rsidP="00DC5168">
      <w:pPr>
        <w:pStyle w:val="Default"/>
        <w:rPr>
          <w:i/>
          <w:strike/>
          <w:color w:val="4F81BD" w:themeColor="accent1"/>
          <w:sz w:val="20"/>
          <w:szCs w:val="20"/>
          <w:lang w:val="en-GB"/>
        </w:rPr>
      </w:pPr>
      <w:r w:rsidRPr="007C40AF">
        <w:rPr>
          <w:i/>
          <w:strike/>
          <w:color w:val="4F81BD" w:themeColor="accent1"/>
          <w:sz w:val="20"/>
          <w:szCs w:val="20"/>
          <w:lang w:val="en-GB"/>
        </w:rPr>
        <w:t>That the authority will only allow an extension to the 12-month period to transfer benefits where it can be reasonably shown where there is evidence of significant administrative delays or errors / omissions by the employer or the administering authority.  Any decision to allow an extension to transfer benefits will require the recommendation of the Chief Executive and the Leader of the council</w:t>
      </w:r>
    </w:p>
    <w:p w14:paraId="320CADC9" w14:textId="77777777" w:rsidR="00A7347B" w:rsidRDefault="00A7347B" w:rsidP="00B7204B">
      <w:pPr>
        <w:widowControl w:val="0"/>
        <w:autoSpaceDE w:val="0"/>
        <w:autoSpaceDN w:val="0"/>
        <w:adjustRightInd w:val="0"/>
        <w:rPr>
          <w:rFonts w:ascii="Arial" w:hAnsi="Arial" w:cs="Arial"/>
          <w:i/>
          <w:color w:val="FF0000"/>
          <w:sz w:val="20"/>
          <w:szCs w:val="20"/>
          <w:lang w:val="en-US"/>
        </w:rPr>
      </w:pPr>
    </w:p>
    <w:p w14:paraId="7F3E28C3" w14:textId="247319D2" w:rsidR="00A7347B" w:rsidRPr="00316303" w:rsidRDefault="00F812B2" w:rsidP="00A7347B">
      <w:pPr>
        <w:pBdr>
          <w:top w:val="single" w:sz="4" w:space="1" w:color="auto"/>
          <w:left w:val="single" w:sz="4" w:space="4" w:color="auto"/>
          <w:bottom w:val="single" w:sz="4" w:space="1" w:color="auto"/>
          <w:right w:val="single" w:sz="4" w:space="4" w:color="auto"/>
        </w:pBdr>
        <w:rPr>
          <w:rFonts w:ascii="Arial" w:hAnsi="Arial" w:cs="Arial"/>
          <w:color w:val="FFFFFF" w:themeColor="background1"/>
        </w:rPr>
      </w:pPr>
      <w:r w:rsidRPr="00316303">
        <w:rPr>
          <w:rFonts w:ascii="Arial" w:hAnsi="Arial" w:cs="Arial"/>
          <w:color w:val="3366FF"/>
          <w:highlight w:val="yellow"/>
        </w:rPr>
        <w:t>Councillor Members</w:t>
      </w:r>
    </w:p>
    <w:p w14:paraId="0EAECE15" w14:textId="77777777" w:rsidR="00A7347B" w:rsidRDefault="00A7347B" w:rsidP="00A7347B">
      <w:pPr>
        <w:rPr>
          <w:rFonts w:ascii="Arial" w:hAnsi="Arial" w:cs="Arial"/>
          <w:sz w:val="16"/>
          <w:szCs w:val="16"/>
        </w:rPr>
      </w:pPr>
    </w:p>
    <w:p w14:paraId="6324BE3D" w14:textId="77777777" w:rsidR="00A7347B" w:rsidRPr="00A7347B" w:rsidRDefault="00A7347B" w:rsidP="00A7347B">
      <w:pPr>
        <w:rPr>
          <w:rFonts w:ascii="Arial" w:hAnsi="Arial" w:cs="Arial"/>
          <w:sz w:val="20"/>
          <w:szCs w:val="20"/>
          <w:lang w:val="en-US"/>
        </w:rPr>
      </w:pPr>
      <w:r w:rsidRPr="00A7347B">
        <w:rPr>
          <w:rFonts w:ascii="Arial" w:hAnsi="Arial" w:cs="Arial"/>
          <w:sz w:val="20"/>
          <w:szCs w:val="20"/>
          <w:lang w:val="en-US"/>
        </w:rPr>
        <w:t xml:space="preserve">Discretions to be exercised on and after 1 April 2014 in relation to active </w:t>
      </w:r>
      <w:proofErr w:type="spellStart"/>
      <w:r w:rsidRPr="00A7347B">
        <w:rPr>
          <w:rFonts w:ascii="Arial" w:hAnsi="Arial" w:cs="Arial"/>
          <w:sz w:val="20"/>
          <w:szCs w:val="20"/>
          <w:lang w:val="en-US"/>
        </w:rPr>
        <w:t>councillor</w:t>
      </w:r>
      <w:proofErr w:type="spellEnd"/>
      <w:r w:rsidRPr="00A7347B">
        <w:rPr>
          <w:rFonts w:ascii="Arial" w:hAnsi="Arial" w:cs="Arial"/>
          <w:sz w:val="20"/>
          <w:szCs w:val="20"/>
          <w:lang w:val="en-US"/>
        </w:rPr>
        <w:t xml:space="preserve"> members, </w:t>
      </w:r>
      <w:proofErr w:type="spellStart"/>
      <w:r w:rsidRPr="00A7347B">
        <w:rPr>
          <w:rFonts w:ascii="Arial" w:hAnsi="Arial" w:cs="Arial"/>
          <w:sz w:val="20"/>
          <w:szCs w:val="20"/>
          <w:lang w:val="en-US"/>
        </w:rPr>
        <w:t>councillor</w:t>
      </w:r>
      <w:proofErr w:type="spellEnd"/>
      <w:r w:rsidRPr="00A7347B">
        <w:rPr>
          <w:rFonts w:ascii="Arial" w:hAnsi="Arial" w:cs="Arial"/>
          <w:sz w:val="20"/>
          <w:szCs w:val="20"/>
          <w:lang w:val="en-US"/>
        </w:rPr>
        <w:t xml:space="preserve"> members who ceased active membership on or after 1 April 1998 and any other scheme members who ceased active membership between 1 April 1998 and 31 March 2008</w:t>
      </w:r>
    </w:p>
    <w:p w14:paraId="13A3165C" w14:textId="77777777" w:rsidR="00A7347B" w:rsidRPr="00A7347B" w:rsidRDefault="00A7347B" w:rsidP="00A7347B">
      <w:pPr>
        <w:rPr>
          <w:rFonts w:ascii="Arial" w:hAnsi="Arial" w:cs="Arial"/>
          <w:sz w:val="20"/>
          <w:szCs w:val="20"/>
          <w:lang w:val="en-US"/>
        </w:rPr>
      </w:pPr>
    </w:p>
    <w:p w14:paraId="729D85FC" w14:textId="77777777" w:rsidR="00A7347B" w:rsidRPr="00A7347B" w:rsidRDefault="00A7347B" w:rsidP="00A7347B">
      <w:pPr>
        <w:rPr>
          <w:rFonts w:ascii="Arial" w:hAnsi="Arial" w:cs="Arial"/>
          <w:sz w:val="20"/>
          <w:szCs w:val="20"/>
          <w:lang w:val="en-US"/>
        </w:rPr>
      </w:pPr>
      <w:r w:rsidRPr="00A7347B">
        <w:rPr>
          <w:rFonts w:ascii="Arial" w:hAnsi="Arial" w:cs="Arial"/>
          <w:sz w:val="20"/>
          <w:szCs w:val="20"/>
          <w:lang w:val="en-US"/>
        </w:rPr>
        <w:t>Regulation 106 of the Local Government Pension Scheme Regulations 1997 Scheme employers are required to have a policy in relation to two specific discretions.</w:t>
      </w:r>
    </w:p>
    <w:p w14:paraId="202A0817" w14:textId="77777777" w:rsidR="00A7347B" w:rsidRPr="00A7347B" w:rsidRDefault="00A7347B" w:rsidP="00A7347B">
      <w:pPr>
        <w:rPr>
          <w:rFonts w:ascii="Arial" w:hAnsi="Arial" w:cs="Arial"/>
          <w:sz w:val="20"/>
          <w:szCs w:val="20"/>
          <w:lang w:val="en-US"/>
        </w:rPr>
      </w:pPr>
    </w:p>
    <w:p w14:paraId="0785116E" w14:textId="65414FCD" w:rsidR="00A7347B" w:rsidRPr="00316303" w:rsidRDefault="00A7347B" w:rsidP="00316303">
      <w:pPr>
        <w:widowControl w:val="0"/>
        <w:autoSpaceDE w:val="0"/>
        <w:autoSpaceDN w:val="0"/>
        <w:adjustRightInd w:val="0"/>
        <w:rPr>
          <w:rFonts w:ascii="Arial" w:hAnsi="Arial" w:cs="Arial"/>
          <w:sz w:val="20"/>
          <w:szCs w:val="20"/>
          <w:lang w:val="en-US"/>
        </w:rPr>
      </w:pPr>
      <w:r w:rsidRPr="00316303">
        <w:rPr>
          <w:rFonts w:ascii="Arial" w:hAnsi="Arial" w:cs="Arial"/>
          <w:sz w:val="20"/>
          <w:szCs w:val="20"/>
          <w:lang w:val="en-US"/>
        </w:rPr>
        <w:t xml:space="preserve">Whether to grant applications for the early payment of pension benefits on or after age 50 and before age 60 [regulation 31(2) of the LGPS Regulations 1997], </w:t>
      </w:r>
    </w:p>
    <w:p w14:paraId="16FA6FD9" w14:textId="77777777" w:rsidR="00A7347B" w:rsidRDefault="00A7347B" w:rsidP="00A7347B">
      <w:pPr>
        <w:widowControl w:val="0"/>
        <w:autoSpaceDE w:val="0"/>
        <w:autoSpaceDN w:val="0"/>
        <w:adjustRightInd w:val="0"/>
        <w:rPr>
          <w:rFonts w:ascii="Arial" w:hAnsi="Arial" w:cs="Arial"/>
          <w:lang w:val="en-US"/>
        </w:rPr>
      </w:pPr>
    </w:p>
    <w:p w14:paraId="1BE9D2F6" w14:textId="0C21F5B3" w:rsidR="00A7347B" w:rsidRPr="000A38FD" w:rsidRDefault="00A7347B" w:rsidP="00A7347B">
      <w:pPr>
        <w:pStyle w:val="Default"/>
        <w:rPr>
          <w:i/>
          <w:color w:val="auto"/>
          <w:sz w:val="20"/>
          <w:szCs w:val="20"/>
        </w:rPr>
      </w:pPr>
      <w:r w:rsidRPr="000A38FD">
        <w:rPr>
          <w:i/>
          <w:color w:val="auto"/>
          <w:sz w:val="20"/>
          <w:szCs w:val="20"/>
        </w:rPr>
        <w:t xml:space="preserve">The policy of </w:t>
      </w:r>
      <w:r w:rsidR="00D666A7">
        <w:rPr>
          <w:i/>
          <w:color w:val="auto"/>
          <w:sz w:val="20"/>
          <w:szCs w:val="20"/>
        </w:rPr>
        <w:t>Haynes</w:t>
      </w:r>
      <w:r w:rsidRPr="000A38FD">
        <w:rPr>
          <w:i/>
          <w:color w:val="auto"/>
          <w:sz w:val="20"/>
          <w:szCs w:val="20"/>
        </w:rPr>
        <w:t xml:space="preserve"> Parish Council is:</w:t>
      </w:r>
    </w:p>
    <w:p w14:paraId="5B619685" w14:textId="77777777" w:rsidR="00A7347B" w:rsidRDefault="00A7347B" w:rsidP="00A7347B">
      <w:pPr>
        <w:widowControl w:val="0"/>
        <w:autoSpaceDE w:val="0"/>
        <w:autoSpaceDN w:val="0"/>
        <w:adjustRightInd w:val="0"/>
        <w:rPr>
          <w:rFonts w:ascii="Arial" w:hAnsi="Arial" w:cs="Arial"/>
          <w:lang w:val="en-US"/>
        </w:rPr>
      </w:pPr>
    </w:p>
    <w:p w14:paraId="27CDAE4E" w14:textId="2E8E8004" w:rsidR="00A7347B" w:rsidRPr="007C40AF" w:rsidRDefault="00A7347B" w:rsidP="00A7347B">
      <w:pPr>
        <w:pStyle w:val="Default"/>
        <w:spacing w:after="2"/>
        <w:rPr>
          <w:strike/>
          <w:color w:val="FF0000"/>
          <w:sz w:val="20"/>
          <w:szCs w:val="20"/>
        </w:rPr>
      </w:pPr>
      <w:r w:rsidRPr="007C40AF">
        <w:rPr>
          <w:strike/>
          <w:color w:val="FF0000"/>
          <w:sz w:val="20"/>
          <w:szCs w:val="20"/>
        </w:rPr>
        <w:t>That in some exceptional circumstances the authority will exercise the discretion.</w:t>
      </w:r>
    </w:p>
    <w:p w14:paraId="18A4BAC8" w14:textId="57631965" w:rsidR="00A7347B" w:rsidRPr="007C40AF" w:rsidRDefault="00A7347B" w:rsidP="00A7347B">
      <w:pPr>
        <w:pStyle w:val="Default"/>
        <w:spacing w:after="2"/>
        <w:rPr>
          <w:strike/>
          <w:color w:val="FF0000"/>
          <w:sz w:val="20"/>
          <w:szCs w:val="20"/>
        </w:rPr>
      </w:pPr>
      <w:r w:rsidRPr="007C40AF">
        <w:rPr>
          <w:strike/>
          <w:color w:val="FF0000"/>
          <w:sz w:val="20"/>
          <w:szCs w:val="20"/>
        </w:rPr>
        <w:t>Consideration and approval of any case will be by the Chief Executive and the Leader of the council.</w:t>
      </w:r>
    </w:p>
    <w:p w14:paraId="0FD22E9B" w14:textId="77777777" w:rsidR="00A7347B" w:rsidRPr="00F812B2" w:rsidRDefault="00A7347B" w:rsidP="00A7347B">
      <w:pPr>
        <w:pStyle w:val="Default"/>
        <w:spacing w:after="2"/>
        <w:rPr>
          <w:color w:val="FF0000"/>
          <w:sz w:val="20"/>
          <w:szCs w:val="20"/>
        </w:rPr>
      </w:pPr>
    </w:p>
    <w:p w14:paraId="0D52ADE7" w14:textId="7523779B" w:rsidR="00A7347B" w:rsidRPr="00F812B2" w:rsidRDefault="00A7347B" w:rsidP="00A7347B">
      <w:pPr>
        <w:pStyle w:val="Default"/>
        <w:spacing w:after="2"/>
        <w:rPr>
          <w:color w:val="auto"/>
          <w:sz w:val="20"/>
          <w:szCs w:val="20"/>
        </w:rPr>
      </w:pPr>
      <w:r w:rsidRPr="00F812B2">
        <w:rPr>
          <w:color w:val="auto"/>
          <w:sz w:val="20"/>
          <w:szCs w:val="20"/>
        </w:rPr>
        <w:t>Or</w:t>
      </w:r>
    </w:p>
    <w:p w14:paraId="37E6363C" w14:textId="77777777" w:rsidR="00A7347B" w:rsidRPr="00F812B2" w:rsidRDefault="00A7347B" w:rsidP="00A7347B">
      <w:pPr>
        <w:pStyle w:val="Default"/>
        <w:spacing w:after="2"/>
        <w:rPr>
          <w:color w:val="FF0000"/>
          <w:sz w:val="20"/>
          <w:szCs w:val="20"/>
        </w:rPr>
      </w:pPr>
    </w:p>
    <w:p w14:paraId="32CC7B66" w14:textId="77777777" w:rsidR="00F812B2" w:rsidRPr="00F812B2" w:rsidRDefault="00F812B2" w:rsidP="00F812B2">
      <w:pPr>
        <w:pStyle w:val="Default"/>
        <w:spacing w:after="2"/>
        <w:rPr>
          <w:color w:val="8BFF00"/>
          <w:sz w:val="20"/>
          <w:szCs w:val="20"/>
        </w:rPr>
      </w:pPr>
      <w:r w:rsidRPr="00F812B2">
        <w:rPr>
          <w:color w:val="8BFF00"/>
          <w:sz w:val="20"/>
          <w:szCs w:val="20"/>
        </w:rPr>
        <w:t xml:space="preserve">That the Council will not generally, during its normal course of business ordinarily consider this discretion due to financial pressures it is currently facing, at a time </w:t>
      </w:r>
      <w:r w:rsidRPr="00F812B2">
        <w:rPr>
          <w:color w:val="8BFF00"/>
          <w:sz w:val="20"/>
          <w:szCs w:val="20"/>
        </w:rPr>
        <w:lastRenderedPageBreak/>
        <w:t>when there is a need to make significant savings via the public sector spending revue.</w:t>
      </w:r>
    </w:p>
    <w:p w14:paraId="1F0F87BD" w14:textId="77777777" w:rsidR="00316303" w:rsidRDefault="00316303" w:rsidP="00A7347B">
      <w:pPr>
        <w:rPr>
          <w:rFonts w:ascii="Arial" w:hAnsi="Arial" w:cs="Arial"/>
          <w:sz w:val="20"/>
          <w:szCs w:val="20"/>
          <w:lang w:val="en-US"/>
        </w:rPr>
      </w:pPr>
    </w:p>
    <w:p w14:paraId="029E5956" w14:textId="159F65C2" w:rsidR="00A7347B" w:rsidRPr="002572F1" w:rsidRDefault="00316303" w:rsidP="00A7347B">
      <w:pPr>
        <w:rPr>
          <w:rFonts w:ascii="Arial" w:hAnsi="Arial" w:cs="Arial"/>
          <w:lang w:val="en-US"/>
        </w:rPr>
      </w:pPr>
      <w:proofErr w:type="gramStart"/>
      <w:r w:rsidRPr="00316303">
        <w:rPr>
          <w:rFonts w:ascii="Arial" w:hAnsi="Arial" w:cs="Arial"/>
          <w:sz w:val="20"/>
          <w:szCs w:val="20"/>
          <w:lang w:val="en-US"/>
        </w:rPr>
        <w:t>and</w:t>
      </w:r>
      <w:proofErr w:type="gramEnd"/>
    </w:p>
    <w:p w14:paraId="31D72358" w14:textId="77777777" w:rsidR="00316303" w:rsidRDefault="00316303" w:rsidP="00316303">
      <w:pPr>
        <w:widowControl w:val="0"/>
        <w:autoSpaceDE w:val="0"/>
        <w:autoSpaceDN w:val="0"/>
        <w:adjustRightInd w:val="0"/>
        <w:rPr>
          <w:rFonts w:ascii="Arial" w:hAnsi="Arial" w:cs="Arial"/>
          <w:sz w:val="20"/>
          <w:szCs w:val="20"/>
          <w:lang w:val="en-US"/>
        </w:rPr>
      </w:pPr>
    </w:p>
    <w:p w14:paraId="0FD5E115" w14:textId="77777777" w:rsidR="00A7347B" w:rsidRPr="00316303" w:rsidRDefault="00A7347B" w:rsidP="00316303">
      <w:pPr>
        <w:widowControl w:val="0"/>
        <w:autoSpaceDE w:val="0"/>
        <w:autoSpaceDN w:val="0"/>
        <w:adjustRightInd w:val="0"/>
        <w:rPr>
          <w:rFonts w:ascii="Arial" w:hAnsi="Arial" w:cs="Arial"/>
          <w:sz w:val="20"/>
          <w:szCs w:val="20"/>
          <w:lang w:val="en-US"/>
        </w:rPr>
      </w:pPr>
      <w:r w:rsidRPr="00316303">
        <w:rPr>
          <w:rFonts w:ascii="Arial" w:hAnsi="Arial" w:cs="Arial"/>
          <w:sz w:val="20"/>
          <w:szCs w:val="20"/>
          <w:lang w:val="en-US"/>
        </w:rPr>
        <w:t>Whether, on compassionate grounds, to waive any actuarial reduction that would normally be applied to benefits which are paid before age 65 [regulation 31(5) of the LGPS Regulations 1997]</w:t>
      </w:r>
    </w:p>
    <w:p w14:paraId="2668CC6B" w14:textId="77777777" w:rsidR="00A7347B" w:rsidRDefault="00A7347B" w:rsidP="00A7347B">
      <w:pPr>
        <w:widowControl w:val="0"/>
        <w:autoSpaceDE w:val="0"/>
        <w:autoSpaceDN w:val="0"/>
        <w:adjustRightInd w:val="0"/>
        <w:rPr>
          <w:rFonts w:ascii="Arial" w:hAnsi="Arial" w:cs="Arial"/>
          <w:sz w:val="20"/>
          <w:szCs w:val="20"/>
          <w:lang w:val="en-US"/>
        </w:rPr>
      </w:pPr>
    </w:p>
    <w:p w14:paraId="6F67D72F" w14:textId="221DF700" w:rsidR="00F812B2" w:rsidRPr="000A38FD" w:rsidRDefault="00F812B2" w:rsidP="00F812B2">
      <w:pPr>
        <w:pStyle w:val="Default"/>
        <w:rPr>
          <w:i/>
          <w:color w:val="auto"/>
          <w:sz w:val="20"/>
          <w:szCs w:val="20"/>
        </w:rPr>
      </w:pPr>
      <w:r w:rsidRPr="000A38FD">
        <w:rPr>
          <w:i/>
          <w:color w:val="auto"/>
          <w:sz w:val="20"/>
          <w:szCs w:val="20"/>
        </w:rPr>
        <w:t xml:space="preserve">The policy of </w:t>
      </w:r>
      <w:r w:rsidR="00D666A7">
        <w:rPr>
          <w:i/>
          <w:color w:val="auto"/>
          <w:sz w:val="20"/>
          <w:szCs w:val="20"/>
        </w:rPr>
        <w:t>Haynes</w:t>
      </w:r>
      <w:r w:rsidRPr="000A38FD">
        <w:rPr>
          <w:i/>
          <w:color w:val="auto"/>
          <w:sz w:val="20"/>
          <w:szCs w:val="20"/>
        </w:rPr>
        <w:t xml:space="preserve"> Parish Council is:</w:t>
      </w:r>
    </w:p>
    <w:p w14:paraId="4B7C020F" w14:textId="77777777" w:rsidR="00F812B2" w:rsidRPr="00F812B2" w:rsidRDefault="00F812B2" w:rsidP="00A7347B">
      <w:pPr>
        <w:widowControl w:val="0"/>
        <w:autoSpaceDE w:val="0"/>
        <w:autoSpaceDN w:val="0"/>
        <w:adjustRightInd w:val="0"/>
        <w:rPr>
          <w:rFonts w:ascii="Arial" w:hAnsi="Arial" w:cs="Arial"/>
          <w:sz w:val="20"/>
          <w:szCs w:val="20"/>
          <w:lang w:val="en-US"/>
        </w:rPr>
      </w:pPr>
    </w:p>
    <w:p w14:paraId="75F07B19" w14:textId="77777777" w:rsidR="00A7347B" w:rsidRPr="007C40AF" w:rsidRDefault="00A7347B" w:rsidP="00A7347B">
      <w:pPr>
        <w:pStyle w:val="Default"/>
        <w:spacing w:after="2"/>
        <w:rPr>
          <w:strike/>
          <w:color w:val="FF0000"/>
          <w:sz w:val="20"/>
          <w:szCs w:val="20"/>
        </w:rPr>
      </w:pPr>
      <w:r w:rsidRPr="00D666A7">
        <w:rPr>
          <w:strike/>
          <w:color w:val="FF0000"/>
          <w:sz w:val="20"/>
          <w:szCs w:val="20"/>
        </w:rPr>
        <w:t>That in some exceptional circumstances</w:t>
      </w:r>
      <w:r w:rsidRPr="00F812B2">
        <w:rPr>
          <w:color w:val="FF0000"/>
          <w:sz w:val="20"/>
          <w:szCs w:val="20"/>
        </w:rPr>
        <w:t xml:space="preserve"> </w:t>
      </w:r>
      <w:r w:rsidRPr="007C40AF">
        <w:rPr>
          <w:strike/>
          <w:color w:val="FF0000"/>
          <w:sz w:val="20"/>
          <w:szCs w:val="20"/>
        </w:rPr>
        <w:t>the authority will exercise the discretion.</w:t>
      </w:r>
    </w:p>
    <w:p w14:paraId="25AF5470" w14:textId="099614A8" w:rsidR="00A7347B" w:rsidRPr="007C40AF" w:rsidRDefault="00A7347B" w:rsidP="00A7347B">
      <w:pPr>
        <w:pStyle w:val="Default"/>
        <w:spacing w:after="2"/>
        <w:rPr>
          <w:strike/>
          <w:color w:val="FF0000"/>
          <w:sz w:val="20"/>
          <w:szCs w:val="20"/>
        </w:rPr>
      </w:pPr>
      <w:r w:rsidRPr="007C40AF">
        <w:rPr>
          <w:strike/>
          <w:color w:val="FF0000"/>
          <w:sz w:val="20"/>
          <w:szCs w:val="20"/>
        </w:rPr>
        <w:t>Consideration and approval of any case will be by the Chief Executive and the Leader of the council.</w:t>
      </w:r>
    </w:p>
    <w:p w14:paraId="6CB07A74" w14:textId="77777777" w:rsidR="00A7347B" w:rsidRPr="00F812B2" w:rsidRDefault="00A7347B" w:rsidP="00A7347B">
      <w:pPr>
        <w:pStyle w:val="Default"/>
        <w:spacing w:after="2"/>
        <w:rPr>
          <w:color w:val="FF0000"/>
          <w:sz w:val="20"/>
          <w:szCs w:val="20"/>
        </w:rPr>
      </w:pPr>
    </w:p>
    <w:p w14:paraId="4956ABCD" w14:textId="69595AAD" w:rsidR="00A7347B" w:rsidRPr="00F812B2" w:rsidRDefault="00A7347B" w:rsidP="00A7347B">
      <w:pPr>
        <w:pStyle w:val="Default"/>
        <w:spacing w:after="2"/>
        <w:rPr>
          <w:color w:val="FF0000"/>
          <w:sz w:val="20"/>
          <w:szCs w:val="20"/>
        </w:rPr>
      </w:pPr>
      <w:r w:rsidRPr="00F812B2">
        <w:rPr>
          <w:color w:val="FF0000"/>
          <w:sz w:val="20"/>
          <w:szCs w:val="20"/>
        </w:rPr>
        <w:t>Or</w:t>
      </w:r>
    </w:p>
    <w:p w14:paraId="1D09B476" w14:textId="77777777" w:rsidR="00A7347B" w:rsidRPr="00F812B2" w:rsidRDefault="00A7347B" w:rsidP="00A7347B">
      <w:pPr>
        <w:pStyle w:val="Default"/>
        <w:spacing w:after="2"/>
        <w:rPr>
          <w:color w:val="FF0000"/>
          <w:sz w:val="20"/>
          <w:szCs w:val="20"/>
        </w:rPr>
      </w:pPr>
    </w:p>
    <w:p w14:paraId="69A6B472" w14:textId="77777777" w:rsidR="00F812B2" w:rsidRPr="00F812B2" w:rsidRDefault="00F812B2" w:rsidP="00F812B2">
      <w:pPr>
        <w:pStyle w:val="Default"/>
        <w:spacing w:after="2"/>
        <w:rPr>
          <w:color w:val="8BFF00"/>
          <w:sz w:val="20"/>
          <w:szCs w:val="20"/>
        </w:rPr>
      </w:pPr>
      <w:r w:rsidRPr="00F812B2">
        <w:rPr>
          <w:color w:val="8BFF00"/>
          <w:sz w:val="20"/>
          <w:szCs w:val="20"/>
        </w:rPr>
        <w:t>That the Council will not generally, during its normal course of business ordinarily consider this discretion due to financial pressures it is currently facing, at a time when there is a need to make significant savings via the public sector spending revue.</w:t>
      </w:r>
    </w:p>
    <w:p w14:paraId="2B73C4E6" w14:textId="77777777" w:rsidR="00A7347B" w:rsidRPr="00F812B2" w:rsidRDefault="00A7347B" w:rsidP="00B7204B">
      <w:pPr>
        <w:widowControl w:val="0"/>
        <w:autoSpaceDE w:val="0"/>
        <w:autoSpaceDN w:val="0"/>
        <w:adjustRightInd w:val="0"/>
        <w:rPr>
          <w:rFonts w:ascii="Arial" w:hAnsi="Arial" w:cs="Arial"/>
          <w:i/>
          <w:color w:val="FF0000"/>
          <w:sz w:val="20"/>
          <w:szCs w:val="20"/>
          <w:lang w:val="en-US"/>
        </w:rPr>
      </w:pPr>
    </w:p>
    <w:p w14:paraId="13556CF8" w14:textId="77777777" w:rsidR="00A7347B" w:rsidRDefault="00A7347B" w:rsidP="00B7204B">
      <w:pPr>
        <w:widowControl w:val="0"/>
        <w:autoSpaceDE w:val="0"/>
        <w:autoSpaceDN w:val="0"/>
        <w:adjustRightInd w:val="0"/>
        <w:rPr>
          <w:rFonts w:ascii="Arial" w:hAnsi="Arial" w:cs="Arial"/>
          <w:i/>
          <w:color w:val="FF0000"/>
          <w:sz w:val="20"/>
          <w:szCs w:val="20"/>
          <w:lang w:val="en-US"/>
        </w:rPr>
      </w:pPr>
    </w:p>
    <w:p w14:paraId="620CB405" w14:textId="77777777" w:rsidR="00DC5168" w:rsidRDefault="00DC5168" w:rsidP="00B7204B">
      <w:pPr>
        <w:widowControl w:val="0"/>
        <w:autoSpaceDE w:val="0"/>
        <w:autoSpaceDN w:val="0"/>
        <w:adjustRightInd w:val="0"/>
        <w:rPr>
          <w:rFonts w:ascii="Arial" w:hAnsi="Arial" w:cs="Arial"/>
          <w:i/>
          <w:color w:val="FF0000"/>
          <w:sz w:val="20"/>
          <w:szCs w:val="20"/>
          <w:lang w:val="en-US"/>
        </w:rPr>
      </w:pPr>
    </w:p>
    <w:p w14:paraId="1D32AD77" w14:textId="77777777" w:rsidR="0085572C" w:rsidRPr="000A38FD" w:rsidRDefault="0085572C" w:rsidP="00C802A6">
      <w:pPr>
        <w:pStyle w:val="Default"/>
        <w:rPr>
          <w:i/>
          <w:color w:val="E36C0A" w:themeColor="accent6" w:themeShade="BF"/>
          <w:sz w:val="20"/>
          <w:szCs w:val="20"/>
        </w:rPr>
        <w:sectPr w:rsidR="0085572C" w:rsidRPr="000A38FD" w:rsidSect="00BB3342">
          <w:pgSz w:w="11900" w:h="16840"/>
          <w:pgMar w:top="851" w:right="1800" w:bottom="1276" w:left="1800" w:header="708" w:footer="708" w:gutter="0"/>
          <w:cols w:num="2" w:space="708"/>
          <w:docGrid w:linePitch="360"/>
        </w:sectPr>
      </w:pPr>
    </w:p>
    <w:p w14:paraId="150BAF9A" w14:textId="77777777" w:rsidR="004B6561" w:rsidRPr="000A38FD" w:rsidRDefault="004B6561" w:rsidP="004B6561">
      <w:pPr>
        <w:jc w:val="center"/>
        <w:rPr>
          <w:rFonts w:ascii="Arial" w:hAnsi="Arial" w:cs="Arial"/>
          <w:color w:val="FF0000"/>
          <w:sz w:val="20"/>
          <w:szCs w:val="20"/>
        </w:rPr>
      </w:pPr>
    </w:p>
    <w:sectPr w:rsidR="004B6561" w:rsidRPr="000A38FD" w:rsidSect="00B96909">
      <w:pgSz w:w="11900" w:h="16840"/>
      <w:pgMar w:top="851" w:right="1800" w:bottom="127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6B055" w14:textId="77777777" w:rsidR="00E56648" w:rsidRDefault="00E56648" w:rsidP="001528C6">
      <w:r>
        <w:separator/>
      </w:r>
    </w:p>
  </w:endnote>
  <w:endnote w:type="continuationSeparator" w:id="0">
    <w:p w14:paraId="0D3900E0" w14:textId="77777777" w:rsidR="00E56648" w:rsidRDefault="00E56648" w:rsidP="00152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8A6CC" w14:textId="77777777" w:rsidR="00921DCB" w:rsidRDefault="00921DCB" w:rsidP="001F13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B66EB4" w14:textId="02573811" w:rsidR="00921DCB" w:rsidRDefault="00E56648">
    <w:pPr>
      <w:pStyle w:val="Footer"/>
    </w:pPr>
    <w:sdt>
      <w:sdtPr>
        <w:id w:val="969400743"/>
        <w:placeholder>
          <w:docPart w:val="5F21C03801B96945BFBC968C332012B0"/>
        </w:placeholder>
        <w:temporary/>
        <w:showingPlcHdr/>
      </w:sdtPr>
      <w:sdtEndPr/>
      <w:sdtContent>
        <w:r w:rsidR="00921DCB">
          <w:t>[Type text]</w:t>
        </w:r>
      </w:sdtContent>
    </w:sdt>
    <w:r w:rsidR="00921DCB">
      <w:ptab w:relativeTo="margin" w:alignment="center" w:leader="none"/>
    </w:r>
    <w:sdt>
      <w:sdtPr>
        <w:id w:val="969400748"/>
        <w:placeholder>
          <w:docPart w:val="8940381A679BCF4297AAE48D1A6EF071"/>
        </w:placeholder>
        <w:temporary/>
        <w:showingPlcHdr/>
      </w:sdtPr>
      <w:sdtEndPr/>
      <w:sdtContent>
        <w:r w:rsidR="00921DCB">
          <w:t>[Type text]</w:t>
        </w:r>
      </w:sdtContent>
    </w:sdt>
    <w:r w:rsidR="00921DCB">
      <w:ptab w:relativeTo="margin" w:alignment="right" w:leader="none"/>
    </w:r>
    <w:sdt>
      <w:sdtPr>
        <w:id w:val="969400753"/>
        <w:placeholder>
          <w:docPart w:val="C9E1BDDB6D9F2842957CA7456356AC82"/>
        </w:placeholder>
        <w:temporary/>
        <w:showingPlcHdr/>
      </w:sdtPr>
      <w:sdtEndPr/>
      <w:sdtContent>
        <w:r w:rsidR="00921DCB">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3A2DF" w14:textId="77777777" w:rsidR="00921DCB" w:rsidRDefault="00921DCB" w:rsidP="00627D49">
    <w:pPr>
      <w:pStyle w:val="Footer"/>
      <w:framePr w:wrap="around" w:vAnchor="text" w:hAnchor="page" w:x="8961" w:y="-17"/>
      <w:rPr>
        <w:rStyle w:val="PageNumber"/>
      </w:rPr>
    </w:pPr>
    <w:r>
      <w:rPr>
        <w:rStyle w:val="PageNumber"/>
      </w:rPr>
      <w:fldChar w:fldCharType="begin"/>
    </w:r>
    <w:r>
      <w:rPr>
        <w:rStyle w:val="PageNumber"/>
      </w:rPr>
      <w:instrText xml:space="preserve">PAGE  </w:instrText>
    </w:r>
    <w:r>
      <w:rPr>
        <w:rStyle w:val="PageNumber"/>
      </w:rPr>
      <w:fldChar w:fldCharType="separate"/>
    </w:r>
    <w:r w:rsidR="00E4396A">
      <w:rPr>
        <w:rStyle w:val="PageNumber"/>
        <w:noProof/>
      </w:rPr>
      <w:t>17</w:t>
    </w:r>
    <w:r>
      <w:rPr>
        <w:rStyle w:val="PageNumber"/>
      </w:rPr>
      <w:fldChar w:fldCharType="end"/>
    </w:r>
  </w:p>
  <w:p w14:paraId="06185C35" w14:textId="7ED05402" w:rsidR="00921DCB" w:rsidRPr="00627D49" w:rsidRDefault="00921DCB">
    <w:pPr>
      <w:pStyle w:val="Footer"/>
      <w:rPr>
        <w:rFonts w:ascii="Arial" w:hAnsi="Arial" w:cs="Arial"/>
        <w:b/>
        <w:color w:val="E36C0A" w:themeColor="accent6" w:themeShade="BF"/>
        <w:sz w:val="18"/>
        <w:szCs w:val="32"/>
      </w:rPr>
    </w:pPr>
    <w:r>
      <w:rPr>
        <w:rFonts w:ascii="Arial" w:hAnsi="Arial" w:cs="Arial"/>
        <w:b/>
        <w:color w:val="E36C0A" w:themeColor="accent6" w:themeShade="BF"/>
        <w:sz w:val="18"/>
        <w:szCs w:val="32"/>
      </w:rPr>
      <w:t xml:space="preserve">LGPS - - </w:t>
    </w:r>
    <w:r w:rsidRPr="00627D49">
      <w:rPr>
        <w:rFonts w:ascii="Arial" w:hAnsi="Arial" w:cs="Arial"/>
        <w:b/>
        <w:color w:val="E36C0A" w:themeColor="accent6" w:themeShade="BF"/>
        <w:sz w:val="18"/>
        <w:szCs w:val="32"/>
      </w:rPr>
      <w:t xml:space="preserve">Employer Discretion Policy Statement </w:t>
    </w:r>
    <w:r>
      <w:rPr>
        <w:rFonts w:ascii="Arial" w:hAnsi="Arial" w:cs="Arial"/>
        <w:b/>
        <w:color w:val="E36C0A" w:themeColor="accent6" w:themeShade="BF"/>
        <w:sz w:val="18"/>
        <w:szCs w:val="32"/>
      </w:rPr>
      <w:t>- -</w:t>
    </w:r>
    <w:r w:rsidRPr="00627D49">
      <w:rPr>
        <w:rFonts w:ascii="Arial" w:hAnsi="Arial" w:cs="Arial"/>
        <w:b/>
        <w:color w:val="E36C0A" w:themeColor="accent6" w:themeShade="BF"/>
        <w:sz w:val="18"/>
        <w:szCs w:val="32"/>
      </w:rPr>
      <w:t xml:space="preserve"> 1st DRAFT April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46CBE" w14:textId="77777777" w:rsidR="00E56648" w:rsidRDefault="00E56648" w:rsidP="001528C6">
      <w:r>
        <w:separator/>
      </w:r>
    </w:p>
  </w:footnote>
  <w:footnote w:type="continuationSeparator" w:id="0">
    <w:p w14:paraId="4CF0EE9F" w14:textId="77777777" w:rsidR="00E56648" w:rsidRDefault="00E56648" w:rsidP="001528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13201"/>
    <w:multiLevelType w:val="hybridMultilevel"/>
    <w:tmpl w:val="67F0B79C"/>
    <w:lvl w:ilvl="0" w:tplc="29F86224">
      <w:numFmt w:val="bullet"/>
      <w:lvlText w:val=""/>
      <w:lvlJc w:val="left"/>
      <w:pPr>
        <w:ind w:left="4320" w:hanging="360"/>
      </w:pPr>
      <w:rPr>
        <w:rFonts w:ascii="Symbol" w:eastAsiaTheme="minorEastAsia" w:hAnsi="Symbol" w:cs="Arial" w:hint="default"/>
      </w:r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nsid w:val="0FAF6EAA"/>
    <w:multiLevelType w:val="hybridMultilevel"/>
    <w:tmpl w:val="61904A68"/>
    <w:lvl w:ilvl="0" w:tplc="863C399C">
      <w:start w:val="1"/>
      <w:numFmt w:val="lowerLetter"/>
      <w:lvlText w:val="(%1)"/>
      <w:lvlJc w:val="left"/>
      <w:pPr>
        <w:tabs>
          <w:tab w:val="num" w:pos="1065"/>
        </w:tabs>
        <w:ind w:left="1065" w:hanging="7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AB96FAD"/>
    <w:multiLevelType w:val="hybridMultilevel"/>
    <w:tmpl w:val="0A4E9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A0387A"/>
    <w:multiLevelType w:val="multilevel"/>
    <w:tmpl w:val="0A4E9A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9514DB3"/>
    <w:multiLevelType w:val="hybridMultilevel"/>
    <w:tmpl w:val="0B44AF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A266EAC"/>
    <w:multiLevelType w:val="hybridMultilevel"/>
    <w:tmpl w:val="1DC0D01C"/>
    <w:lvl w:ilvl="0" w:tplc="29F86224">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840282"/>
    <w:multiLevelType w:val="hybridMultilevel"/>
    <w:tmpl w:val="DE76F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DA932A8"/>
    <w:multiLevelType w:val="hybridMultilevel"/>
    <w:tmpl w:val="4A32C4E2"/>
    <w:lvl w:ilvl="0" w:tplc="3216EADA">
      <w:start w:val="1"/>
      <w:numFmt w:val="bullet"/>
      <w:lvlText w:val=""/>
      <w:lvlJc w:val="left"/>
      <w:pPr>
        <w:ind w:left="720" w:hanging="60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1"/>
  </w:num>
  <w:num w:numId="5">
    <w:abstractNumId w:val="0"/>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B73"/>
    <w:rsid w:val="0000496E"/>
    <w:rsid w:val="000053A6"/>
    <w:rsid w:val="000101B8"/>
    <w:rsid w:val="00057B54"/>
    <w:rsid w:val="0006697A"/>
    <w:rsid w:val="00075CA6"/>
    <w:rsid w:val="00083AF9"/>
    <w:rsid w:val="00085454"/>
    <w:rsid w:val="000A38FD"/>
    <w:rsid w:val="000D0E33"/>
    <w:rsid w:val="000E3A76"/>
    <w:rsid w:val="00117A8A"/>
    <w:rsid w:val="0012564C"/>
    <w:rsid w:val="00143D15"/>
    <w:rsid w:val="001528C6"/>
    <w:rsid w:val="00192F9B"/>
    <w:rsid w:val="001B7FEC"/>
    <w:rsid w:val="001D47D9"/>
    <w:rsid w:val="001E1DBF"/>
    <w:rsid w:val="001F13AD"/>
    <w:rsid w:val="001F4EDB"/>
    <w:rsid w:val="002053E1"/>
    <w:rsid w:val="00220C37"/>
    <w:rsid w:val="00234E56"/>
    <w:rsid w:val="00250D83"/>
    <w:rsid w:val="002572F1"/>
    <w:rsid w:val="0027716B"/>
    <w:rsid w:val="002866A2"/>
    <w:rsid w:val="002944A6"/>
    <w:rsid w:val="002B6E56"/>
    <w:rsid w:val="002F2640"/>
    <w:rsid w:val="00316303"/>
    <w:rsid w:val="00362817"/>
    <w:rsid w:val="00376608"/>
    <w:rsid w:val="0039628E"/>
    <w:rsid w:val="003A0818"/>
    <w:rsid w:val="003B65A4"/>
    <w:rsid w:val="004104EE"/>
    <w:rsid w:val="00410EC8"/>
    <w:rsid w:val="00411E8A"/>
    <w:rsid w:val="00413E8D"/>
    <w:rsid w:val="00414593"/>
    <w:rsid w:val="004629A8"/>
    <w:rsid w:val="004967E9"/>
    <w:rsid w:val="004B0145"/>
    <w:rsid w:val="004B6561"/>
    <w:rsid w:val="00506F0D"/>
    <w:rsid w:val="00553A2C"/>
    <w:rsid w:val="005560FA"/>
    <w:rsid w:val="00565111"/>
    <w:rsid w:val="00593402"/>
    <w:rsid w:val="005A6126"/>
    <w:rsid w:val="005B3207"/>
    <w:rsid w:val="005B6D1F"/>
    <w:rsid w:val="005D7B00"/>
    <w:rsid w:val="005E2E3E"/>
    <w:rsid w:val="005F4915"/>
    <w:rsid w:val="00627D49"/>
    <w:rsid w:val="00644735"/>
    <w:rsid w:val="006648AE"/>
    <w:rsid w:val="006832D5"/>
    <w:rsid w:val="006B4626"/>
    <w:rsid w:val="006C05A5"/>
    <w:rsid w:val="00703B12"/>
    <w:rsid w:val="007163AE"/>
    <w:rsid w:val="007239CB"/>
    <w:rsid w:val="00743982"/>
    <w:rsid w:val="00753F29"/>
    <w:rsid w:val="007635B8"/>
    <w:rsid w:val="00792F08"/>
    <w:rsid w:val="007B0DE2"/>
    <w:rsid w:val="007C40AF"/>
    <w:rsid w:val="007D7604"/>
    <w:rsid w:val="007E38A3"/>
    <w:rsid w:val="00804E87"/>
    <w:rsid w:val="00811B99"/>
    <w:rsid w:val="008233D3"/>
    <w:rsid w:val="0085572C"/>
    <w:rsid w:val="0086437A"/>
    <w:rsid w:val="00887253"/>
    <w:rsid w:val="0089565F"/>
    <w:rsid w:val="00903B65"/>
    <w:rsid w:val="00905580"/>
    <w:rsid w:val="00906F42"/>
    <w:rsid w:val="00916015"/>
    <w:rsid w:val="00916A21"/>
    <w:rsid w:val="00921DCB"/>
    <w:rsid w:val="009418A6"/>
    <w:rsid w:val="009708B0"/>
    <w:rsid w:val="009718FA"/>
    <w:rsid w:val="0097251F"/>
    <w:rsid w:val="0097615A"/>
    <w:rsid w:val="0098124A"/>
    <w:rsid w:val="009A618C"/>
    <w:rsid w:val="009A6997"/>
    <w:rsid w:val="009E0BC4"/>
    <w:rsid w:val="00A1478B"/>
    <w:rsid w:val="00A172E4"/>
    <w:rsid w:val="00A37FA1"/>
    <w:rsid w:val="00A4461B"/>
    <w:rsid w:val="00A532FE"/>
    <w:rsid w:val="00A7347B"/>
    <w:rsid w:val="00A76A72"/>
    <w:rsid w:val="00A77D04"/>
    <w:rsid w:val="00AA5450"/>
    <w:rsid w:val="00AA7176"/>
    <w:rsid w:val="00AE2D5B"/>
    <w:rsid w:val="00AF5319"/>
    <w:rsid w:val="00AF62FB"/>
    <w:rsid w:val="00B0008E"/>
    <w:rsid w:val="00B12038"/>
    <w:rsid w:val="00B4310C"/>
    <w:rsid w:val="00B563CC"/>
    <w:rsid w:val="00B7204B"/>
    <w:rsid w:val="00B8032D"/>
    <w:rsid w:val="00B903C6"/>
    <w:rsid w:val="00B9449F"/>
    <w:rsid w:val="00B96909"/>
    <w:rsid w:val="00BB3342"/>
    <w:rsid w:val="00BC3EAF"/>
    <w:rsid w:val="00BE04A1"/>
    <w:rsid w:val="00C36853"/>
    <w:rsid w:val="00C46DBB"/>
    <w:rsid w:val="00C56B49"/>
    <w:rsid w:val="00C60295"/>
    <w:rsid w:val="00C65EF0"/>
    <w:rsid w:val="00C802A6"/>
    <w:rsid w:val="00C85361"/>
    <w:rsid w:val="00CE4FC6"/>
    <w:rsid w:val="00CF431B"/>
    <w:rsid w:val="00CF5E7C"/>
    <w:rsid w:val="00D00B9B"/>
    <w:rsid w:val="00D20E72"/>
    <w:rsid w:val="00D666A7"/>
    <w:rsid w:val="00DB07F1"/>
    <w:rsid w:val="00DC0F92"/>
    <w:rsid w:val="00DC5168"/>
    <w:rsid w:val="00DD1FB0"/>
    <w:rsid w:val="00DD35A3"/>
    <w:rsid w:val="00DE4652"/>
    <w:rsid w:val="00E10461"/>
    <w:rsid w:val="00E4396A"/>
    <w:rsid w:val="00E45C35"/>
    <w:rsid w:val="00E56648"/>
    <w:rsid w:val="00E76608"/>
    <w:rsid w:val="00E821ED"/>
    <w:rsid w:val="00E83489"/>
    <w:rsid w:val="00E87AD8"/>
    <w:rsid w:val="00EA1B73"/>
    <w:rsid w:val="00ED2559"/>
    <w:rsid w:val="00EF6FF7"/>
    <w:rsid w:val="00F00135"/>
    <w:rsid w:val="00F050C0"/>
    <w:rsid w:val="00F44CDF"/>
    <w:rsid w:val="00F64E08"/>
    <w:rsid w:val="00F812B2"/>
    <w:rsid w:val="00F86C28"/>
    <w:rsid w:val="00F872DA"/>
    <w:rsid w:val="00FA091E"/>
    <w:rsid w:val="00FA7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EDA5F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B3342"/>
    <w:pPr>
      <w:widowControl w:val="0"/>
      <w:autoSpaceDE w:val="0"/>
      <w:autoSpaceDN w:val="0"/>
      <w:adjustRightInd w:val="0"/>
    </w:pPr>
    <w:rPr>
      <w:rFonts w:ascii="Arial" w:hAnsi="Arial" w:cs="Arial"/>
      <w:color w:val="000000"/>
    </w:rPr>
  </w:style>
  <w:style w:type="paragraph" w:customStyle="1" w:styleId="00-Normal-BB">
    <w:name w:val="00-Normal-BB"/>
    <w:rsid w:val="007D7604"/>
    <w:pPr>
      <w:jc w:val="both"/>
    </w:pPr>
    <w:rPr>
      <w:rFonts w:ascii="Arial" w:eastAsia="Times New Roman" w:hAnsi="Arial" w:cs="Times New Roman"/>
      <w:sz w:val="22"/>
      <w:szCs w:val="20"/>
      <w:lang w:val="en-GB"/>
    </w:rPr>
  </w:style>
  <w:style w:type="paragraph" w:styleId="ListParagraph">
    <w:name w:val="List Paragraph"/>
    <w:basedOn w:val="Normal"/>
    <w:uiPriority w:val="99"/>
    <w:qFormat/>
    <w:rsid w:val="00057B54"/>
    <w:pPr>
      <w:ind w:left="720"/>
      <w:contextualSpacing/>
    </w:pPr>
  </w:style>
  <w:style w:type="paragraph" w:styleId="Header">
    <w:name w:val="header"/>
    <w:basedOn w:val="Normal"/>
    <w:link w:val="HeaderChar"/>
    <w:uiPriority w:val="99"/>
    <w:unhideWhenUsed/>
    <w:rsid w:val="001528C6"/>
    <w:pPr>
      <w:tabs>
        <w:tab w:val="center" w:pos="4320"/>
        <w:tab w:val="right" w:pos="8640"/>
      </w:tabs>
    </w:pPr>
  </w:style>
  <w:style w:type="character" w:customStyle="1" w:styleId="HeaderChar">
    <w:name w:val="Header Char"/>
    <w:basedOn w:val="DefaultParagraphFont"/>
    <w:link w:val="Header"/>
    <w:uiPriority w:val="99"/>
    <w:rsid w:val="001528C6"/>
    <w:rPr>
      <w:lang w:val="en-GB"/>
    </w:rPr>
  </w:style>
  <w:style w:type="paragraph" w:styleId="Footer">
    <w:name w:val="footer"/>
    <w:basedOn w:val="Normal"/>
    <w:link w:val="FooterChar"/>
    <w:uiPriority w:val="99"/>
    <w:unhideWhenUsed/>
    <w:rsid w:val="001528C6"/>
    <w:pPr>
      <w:tabs>
        <w:tab w:val="center" w:pos="4320"/>
        <w:tab w:val="right" w:pos="8640"/>
      </w:tabs>
    </w:pPr>
  </w:style>
  <w:style w:type="character" w:customStyle="1" w:styleId="FooterChar">
    <w:name w:val="Footer Char"/>
    <w:basedOn w:val="DefaultParagraphFont"/>
    <w:link w:val="Footer"/>
    <w:uiPriority w:val="99"/>
    <w:rsid w:val="001528C6"/>
    <w:rPr>
      <w:lang w:val="en-GB"/>
    </w:rPr>
  </w:style>
  <w:style w:type="paragraph" w:styleId="BalloonText">
    <w:name w:val="Balloon Text"/>
    <w:basedOn w:val="Normal"/>
    <w:link w:val="BalloonTextChar"/>
    <w:uiPriority w:val="99"/>
    <w:semiHidden/>
    <w:unhideWhenUsed/>
    <w:rsid w:val="001528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28C6"/>
    <w:rPr>
      <w:rFonts w:ascii="Lucida Grande" w:hAnsi="Lucida Grande" w:cs="Lucida Grande"/>
      <w:sz w:val="18"/>
      <w:szCs w:val="18"/>
      <w:lang w:val="en-GB"/>
    </w:rPr>
  </w:style>
  <w:style w:type="character" w:styleId="PageNumber">
    <w:name w:val="page number"/>
    <w:basedOn w:val="DefaultParagraphFont"/>
    <w:uiPriority w:val="99"/>
    <w:semiHidden/>
    <w:unhideWhenUsed/>
    <w:rsid w:val="009160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B3342"/>
    <w:pPr>
      <w:widowControl w:val="0"/>
      <w:autoSpaceDE w:val="0"/>
      <w:autoSpaceDN w:val="0"/>
      <w:adjustRightInd w:val="0"/>
    </w:pPr>
    <w:rPr>
      <w:rFonts w:ascii="Arial" w:hAnsi="Arial" w:cs="Arial"/>
      <w:color w:val="000000"/>
    </w:rPr>
  </w:style>
  <w:style w:type="paragraph" w:customStyle="1" w:styleId="00-Normal-BB">
    <w:name w:val="00-Normal-BB"/>
    <w:rsid w:val="007D7604"/>
    <w:pPr>
      <w:jc w:val="both"/>
    </w:pPr>
    <w:rPr>
      <w:rFonts w:ascii="Arial" w:eastAsia="Times New Roman" w:hAnsi="Arial" w:cs="Times New Roman"/>
      <w:sz w:val="22"/>
      <w:szCs w:val="20"/>
      <w:lang w:val="en-GB"/>
    </w:rPr>
  </w:style>
  <w:style w:type="paragraph" w:styleId="ListParagraph">
    <w:name w:val="List Paragraph"/>
    <w:basedOn w:val="Normal"/>
    <w:uiPriority w:val="99"/>
    <w:qFormat/>
    <w:rsid w:val="00057B54"/>
    <w:pPr>
      <w:ind w:left="720"/>
      <w:contextualSpacing/>
    </w:pPr>
  </w:style>
  <w:style w:type="paragraph" w:styleId="Header">
    <w:name w:val="header"/>
    <w:basedOn w:val="Normal"/>
    <w:link w:val="HeaderChar"/>
    <w:uiPriority w:val="99"/>
    <w:unhideWhenUsed/>
    <w:rsid w:val="001528C6"/>
    <w:pPr>
      <w:tabs>
        <w:tab w:val="center" w:pos="4320"/>
        <w:tab w:val="right" w:pos="8640"/>
      </w:tabs>
    </w:pPr>
  </w:style>
  <w:style w:type="character" w:customStyle="1" w:styleId="HeaderChar">
    <w:name w:val="Header Char"/>
    <w:basedOn w:val="DefaultParagraphFont"/>
    <w:link w:val="Header"/>
    <w:uiPriority w:val="99"/>
    <w:rsid w:val="001528C6"/>
    <w:rPr>
      <w:lang w:val="en-GB"/>
    </w:rPr>
  </w:style>
  <w:style w:type="paragraph" w:styleId="Footer">
    <w:name w:val="footer"/>
    <w:basedOn w:val="Normal"/>
    <w:link w:val="FooterChar"/>
    <w:uiPriority w:val="99"/>
    <w:unhideWhenUsed/>
    <w:rsid w:val="001528C6"/>
    <w:pPr>
      <w:tabs>
        <w:tab w:val="center" w:pos="4320"/>
        <w:tab w:val="right" w:pos="8640"/>
      </w:tabs>
    </w:pPr>
  </w:style>
  <w:style w:type="character" w:customStyle="1" w:styleId="FooterChar">
    <w:name w:val="Footer Char"/>
    <w:basedOn w:val="DefaultParagraphFont"/>
    <w:link w:val="Footer"/>
    <w:uiPriority w:val="99"/>
    <w:rsid w:val="001528C6"/>
    <w:rPr>
      <w:lang w:val="en-GB"/>
    </w:rPr>
  </w:style>
  <w:style w:type="paragraph" w:styleId="BalloonText">
    <w:name w:val="Balloon Text"/>
    <w:basedOn w:val="Normal"/>
    <w:link w:val="BalloonTextChar"/>
    <w:uiPriority w:val="99"/>
    <w:semiHidden/>
    <w:unhideWhenUsed/>
    <w:rsid w:val="001528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28C6"/>
    <w:rPr>
      <w:rFonts w:ascii="Lucida Grande" w:hAnsi="Lucida Grande" w:cs="Lucida Grande"/>
      <w:sz w:val="18"/>
      <w:szCs w:val="18"/>
      <w:lang w:val="en-GB"/>
    </w:rPr>
  </w:style>
  <w:style w:type="character" w:styleId="PageNumber">
    <w:name w:val="page number"/>
    <w:basedOn w:val="DefaultParagraphFont"/>
    <w:uiPriority w:val="99"/>
    <w:semiHidden/>
    <w:unhideWhenUsed/>
    <w:rsid w:val="00916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F21C03801B96945BFBC968C332012B0"/>
        <w:category>
          <w:name w:val="General"/>
          <w:gallery w:val="placeholder"/>
        </w:category>
        <w:types>
          <w:type w:val="bbPlcHdr"/>
        </w:types>
        <w:behaviors>
          <w:behavior w:val="content"/>
        </w:behaviors>
        <w:guid w:val="{769EA3F3-DD1D-F847-8299-4AD4D7F71023}"/>
      </w:docPartPr>
      <w:docPartBody>
        <w:p w:rsidR="00B26537" w:rsidRDefault="003171EB" w:rsidP="003171EB">
          <w:pPr>
            <w:pStyle w:val="5F21C03801B96945BFBC968C332012B0"/>
          </w:pPr>
          <w:r>
            <w:t>[Type text]</w:t>
          </w:r>
        </w:p>
      </w:docPartBody>
    </w:docPart>
    <w:docPart>
      <w:docPartPr>
        <w:name w:val="8940381A679BCF4297AAE48D1A6EF071"/>
        <w:category>
          <w:name w:val="General"/>
          <w:gallery w:val="placeholder"/>
        </w:category>
        <w:types>
          <w:type w:val="bbPlcHdr"/>
        </w:types>
        <w:behaviors>
          <w:behavior w:val="content"/>
        </w:behaviors>
        <w:guid w:val="{AD7C0D1B-1F1B-2745-A50C-73AFC1470CDC}"/>
      </w:docPartPr>
      <w:docPartBody>
        <w:p w:rsidR="00B26537" w:rsidRDefault="003171EB" w:rsidP="003171EB">
          <w:pPr>
            <w:pStyle w:val="8940381A679BCF4297AAE48D1A6EF071"/>
          </w:pPr>
          <w:r>
            <w:t>[Type text]</w:t>
          </w:r>
        </w:p>
      </w:docPartBody>
    </w:docPart>
    <w:docPart>
      <w:docPartPr>
        <w:name w:val="C9E1BDDB6D9F2842957CA7456356AC82"/>
        <w:category>
          <w:name w:val="General"/>
          <w:gallery w:val="placeholder"/>
        </w:category>
        <w:types>
          <w:type w:val="bbPlcHdr"/>
        </w:types>
        <w:behaviors>
          <w:behavior w:val="content"/>
        </w:behaviors>
        <w:guid w:val="{71909863-265B-AC42-AB06-D06ABDE04E25}"/>
      </w:docPartPr>
      <w:docPartBody>
        <w:p w:rsidR="00B26537" w:rsidRDefault="003171EB" w:rsidP="003171EB">
          <w:pPr>
            <w:pStyle w:val="C9E1BDDB6D9F2842957CA7456356AC8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EB"/>
    <w:rsid w:val="00060DE2"/>
    <w:rsid w:val="002F6D3D"/>
    <w:rsid w:val="0031605F"/>
    <w:rsid w:val="003171EB"/>
    <w:rsid w:val="00372572"/>
    <w:rsid w:val="004D0251"/>
    <w:rsid w:val="004D3292"/>
    <w:rsid w:val="00531A98"/>
    <w:rsid w:val="00601D6D"/>
    <w:rsid w:val="0081469E"/>
    <w:rsid w:val="008471F6"/>
    <w:rsid w:val="00B26537"/>
    <w:rsid w:val="00CF5B96"/>
    <w:rsid w:val="00E24F53"/>
    <w:rsid w:val="00E91C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21C03801B96945BFBC968C332012B0">
    <w:name w:val="5F21C03801B96945BFBC968C332012B0"/>
    <w:rsid w:val="003171EB"/>
  </w:style>
  <w:style w:type="paragraph" w:customStyle="1" w:styleId="8940381A679BCF4297AAE48D1A6EF071">
    <w:name w:val="8940381A679BCF4297AAE48D1A6EF071"/>
    <w:rsid w:val="003171EB"/>
  </w:style>
  <w:style w:type="paragraph" w:customStyle="1" w:styleId="C9E1BDDB6D9F2842957CA7456356AC82">
    <w:name w:val="C9E1BDDB6D9F2842957CA7456356AC82"/>
    <w:rsid w:val="003171EB"/>
  </w:style>
  <w:style w:type="paragraph" w:customStyle="1" w:styleId="CEE9FF605DDDC247B2D1BA2AB373612C">
    <w:name w:val="CEE9FF605DDDC247B2D1BA2AB373612C"/>
    <w:rsid w:val="003171EB"/>
  </w:style>
  <w:style w:type="paragraph" w:customStyle="1" w:styleId="702464D40FD2A7448278CB01B885D4CC">
    <w:name w:val="702464D40FD2A7448278CB01B885D4CC"/>
    <w:rsid w:val="003171EB"/>
  </w:style>
  <w:style w:type="paragraph" w:customStyle="1" w:styleId="4A008DBED0FE564990BC3C6B6E4F1E25">
    <w:name w:val="4A008DBED0FE564990BC3C6B6E4F1E25"/>
    <w:rsid w:val="003171EB"/>
  </w:style>
  <w:style w:type="paragraph" w:customStyle="1" w:styleId="9E83C75D2F85BA4FA1D53B9FAA62979B">
    <w:name w:val="9E83C75D2F85BA4FA1D53B9FAA62979B"/>
    <w:rsid w:val="003171EB"/>
  </w:style>
  <w:style w:type="paragraph" w:customStyle="1" w:styleId="633BF28AB6801041961DC6DE6DA99FB6">
    <w:name w:val="633BF28AB6801041961DC6DE6DA99FB6"/>
    <w:rsid w:val="003171EB"/>
  </w:style>
  <w:style w:type="paragraph" w:customStyle="1" w:styleId="7947B41D79AEC846844D7958593ED417">
    <w:name w:val="7947B41D79AEC846844D7958593ED417"/>
    <w:rsid w:val="003171EB"/>
  </w:style>
  <w:style w:type="paragraph" w:customStyle="1" w:styleId="67BA9A4BBBF878489D00874FA23B4D6F">
    <w:name w:val="67BA9A4BBBF878489D00874FA23B4D6F"/>
    <w:rsid w:val="003171EB"/>
  </w:style>
  <w:style w:type="paragraph" w:customStyle="1" w:styleId="51F2C39503EE3B4F93E874079A8E59E1">
    <w:name w:val="51F2C39503EE3B4F93E874079A8E59E1"/>
    <w:rsid w:val="003171EB"/>
  </w:style>
  <w:style w:type="paragraph" w:customStyle="1" w:styleId="1565B1D70C4BA9409063554B97A4AE17">
    <w:name w:val="1565B1D70C4BA9409063554B97A4AE17"/>
    <w:rsid w:val="003171E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21C03801B96945BFBC968C332012B0">
    <w:name w:val="5F21C03801B96945BFBC968C332012B0"/>
    <w:rsid w:val="003171EB"/>
  </w:style>
  <w:style w:type="paragraph" w:customStyle="1" w:styleId="8940381A679BCF4297AAE48D1A6EF071">
    <w:name w:val="8940381A679BCF4297AAE48D1A6EF071"/>
    <w:rsid w:val="003171EB"/>
  </w:style>
  <w:style w:type="paragraph" w:customStyle="1" w:styleId="C9E1BDDB6D9F2842957CA7456356AC82">
    <w:name w:val="C9E1BDDB6D9F2842957CA7456356AC82"/>
    <w:rsid w:val="003171EB"/>
  </w:style>
  <w:style w:type="paragraph" w:customStyle="1" w:styleId="CEE9FF605DDDC247B2D1BA2AB373612C">
    <w:name w:val="CEE9FF605DDDC247B2D1BA2AB373612C"/>
    <w:rsid w:val="003171EB"/>
  </w:style>
  <w:style w:type="paragraph" w:customStyle="1" w:styleId="702464D40FD2A7448278CB01B885D4CC">
    <w:name w:val="702464D40FD2A7448278CB01B885D4CC"/>
    <w:rsid w:val="003171EB"/>
  </w:style>
  <w:style w:type="paragraph" w:customStyle="1" w:styleId="4A008DBED0FE564990BC3C6B6E4F1E25">
    <w:name w:val="4A008DBED0FE564990BC3C6B6E4F1E25"/>
    <w:rsid w:val="003171EB"/>
  </w:style>
  <w:style w:type="paragraph" w:customStyle="1" w:styleId="9E83C75D2F85BA4FA1D53B9FAA62979B">
    <w:name w:val="9E83C75D2F85BA4FA1D53B9FAA62979B"/>
    <w:rsid w:val="003171EB"/>
  </w:style>
  <w:style w:type="paragraph" w:customStyle="1" w:styleId="633BF28AB6801041961DC6DE6DA99FB6">
    <w:name w:val="633BF28AB6801041961DC6DE6DA99FB6"/>
    <w:rsid w:val="003171EB"/>
  </w:style>
  <w:style w:type="paragraph" w:customStyle="1" w:styleId="7947B41D79AEC846844D7958593ED417">
    <w:name w:val="7947B41D79AEC846844D7958593ED417"/>
    <w:rsid w:val="003171EB"/>
  </w:style>
  <w:style w:type="paragraph" w:customStyle="1" w:styleId="67BA9A4BBBF878489D00874FA23B4D6F">
    <w:name w:val="67BA9A4BBBF878489D00874FA23B4D6F"/>
    <w:rsid w:val="003171EB"/>
  </w:style>
  <w:style w:type="paragraph" w:customStyle="1" w:styleId="51F2C39503EE3B4F93E874079A8E59E1">
    <w:name w:val="51F2C39503EE3B4F93E874079A8E59E1"/>
    <w:rsid w:val="003171EB"/>
  </w:style>
  <w:style w:type="paragraph" w:customStyle="1" w:styleId="1565B1D70C4BA9409063554B97A4AE17">
    <w:name w:val="1565B1D70C4BA9409063554B97A4AE17"/>
    <w:rsid w:val="00317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EB5D8-56AF-4002-827A-29A3ABAC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8196</Words>
  <Characters>46723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pvt user</Company>
  <LinksUpToDate>false</LinksUpToDate>
  <CharactersWithSpaces>54810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crutchley</dc:creator>
  <cp:lastModifiedBy>Wiggs</cp:lastModifiedBy>
  <cp:revision>5</cp:revision>
  <cp:lastPrinted>2014-06-15T09:51:00Z</cp:lastPrinted>
  <dcterms:created xsi:type="dcterms:W3CDTF">2014-06-24T13:07:00Z</dcterms:created>
  <dcterms:modified xsi:type="dcterms:W3CDTF">2014-06-24T15:05:00Z</dcterms:modified>
</cp:coreProperties>
</file>